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F1" w:rsidRPr="00EB5409" w:rsidRDefault="001972F1" w:rsidP="001972F1">
      <w:pPr>
        <w:pStyle w:val="Heading1"/>
        <w:spacing w:before="20" w:after="20"/>
        <w:rPr>
          <w:rFonts w:ascii="Gill Sans MT" w:hAnsi="Gill Sans MT"/>
          <w:b w:val="0"/>
          <w:color w:val="808080"/>
          <w:sz w:val="20"/>
          <w:szCs w:val="20"/>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7614285</wp:posOffset>
            </wp:positionH>
            <wp:positionV relativeFrom="paragraph">
              <wp:posOffset>-319405</wp:posOffset>
            </wp:positionV>
            <wp:extent cx="1200150" cy="1171575"/>
            <wp:effectExtent l="0" t="0" r="0" b="9525"/>
            <wp:wrapTight wrapText="bothSides">
              <wp:wrapPolygon edited="0">
                <wp:start x="5486" y="0"/>
                <wp:lineTo x="0" y="702"/>
                <wp:lineTo x="0" y="9834"/>
                <wp:lineTo x="7200" y="11239"/>
                <wp:lineTo x="8229" y="16859"/>
                <wp:lineTo x="10286" y="21424"/>
                <wp:lineTo x="14400" y="21424"/>
                <wp:lineTo x="16457" y="21424"/>
                <wp:lineTo x="21257" y="18263"/>
                <wp:lineTo x="21257" y="14751"/>
                <wp:lineTo x="19543" y="11239"/>
                <wp:lineTo x="21257" y="9483"/>
                <wp:lineTo x="21257" y="7376"/>
                <wp:lineTo x="18171" y="5620"/>
                <wp:lineTo x="18514" y="3161"/>
                <wp:lineTo x="15771" y="1405"/>
                <wp:lineTo x="9943" y="0"/>
                <wp:lineTo x="5486" y="0"/>
              </wp:wrapPolygon>
            </wp:wrapTight>
            <wp:docPr id="1" name="Picture 1" descr="Africa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pic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409">
        <w:rPr>
          <w:rFonts w:ascii="Arial Black" w:hAnsi="Arial Black"/>
          <w:b w:val="0"/>
          <w:sz w:val="36"/>
        </w:rPr>
        <w:t xml:space="preserve">Does Colonialism Continue to Impact Africa Today?                   </w:t>
      </w:r>
    </w:p>
    <w:p w:rsidR="001972F1" w:rsidRPr="00EB5409" w:rsidRDefault="001972F1" w:rsidP="001972F1"/>
    <w:p w:rsidR="001972F1" w:rsidRPr="00EB5409" w:rsidRDefault="001972F1" w:rsidP="00D836B5">
      <w:pPr>
        <w:pStyle w:val="Heading1"/>
        <w:spacing w:before="20" w:after="20"/>
        <w:jc w:val="center"/>
        <w:rPr>
          <w:b w:val="0"/>
          <w:color w:val="808080"/>
        </w:rPr>
      </w:pPr>
      <w:r w:rsidRPr="00EB5409">
        <w:rPr>
          <w:b w:val="0"/>
          <w:color w:val="808080"/>
        </w:rPr>
        <w:t>Information Sheet for Informational or Explanatory Module</w:t>
      </w:r>
    </w:p>
    <w:tbl>
      <w:tblPr>
        <w:tblW w:w="1404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0"/>
        <w:gridCol w:w="12240"/>
      </w:tblGrid>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Module title:</w:t>
            </w:r>
          </w:p>
        </w:tc>
        <w:tc>
          <w:tcPr>
            <w:tcW w:w="12240" w:type="dxa"/>
          </w:tcPr>
          <w:p w:rsidR="001972F1" w:rsidRPr="00EB5409" w:rsidRDefault="001972F1" w:rsidP="003B28E5">
            <w:pPr>
              <w:spacing w:before="60" w:after="60"/>
              <w:rPr>
                <w:rFonts w:ascii="Calibri" w:hAnsi="Calibri" w:cs="Arial"/>
                <w:sz w:val="20"/>
                <w:szCs w:val="20"/>
              </w:rPr>
            </w:pPr>
            <w:r w:rsidRPr="00EB5409">
              <w:rPr>
                <w:rFonts w:ascii="Calibri" w:hAnsi="Calibri" w:cs="Arial"/>
                <w:sz w:val="20"/>
                <w:szCs w:val="20"/>
              </w:rPr>
              <w:t>Does Colonialism Continue to Impact Africa Today?</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Module description (overview):</w:t>
            </w:r>
          </w:p>
        </w:tc>
        <w:tc>
          <w:tcPr>
            <w:tcW w:w="12240" w:type="dxa"/>
          </w:tcPr>
          <w:p w:rsidR="001972F1" w:rsidRPr="00EB5409" w:rsidRDefault="001972F1" w:rsidP="003B28E5">
            <w:pPr>
              <w:spacing w:before="60" w:after="60"/>
              <w:rPr>
                <w:rFonts w:ascii="Calibri" w:hAnsi="Calibri" w:cs="Arial"/>
                <w:sz w:val="20"/>
                <w:szCs w:val="20"/>
              </w:rPr>
            </w:pPr>
            <w:r w:rsidRPr="00EB5409">
              <w:rPr>
                <w:rFonts w:ascii="Calibri" w:hAnsi="Calibri" w:cs="Arial"/>
                <w:sz w:val="20"/>
                <w:szCs w:val="20"/>
              </w:rPr>
              <w:t xml:space="preserve">This module has been written with the intent of implementation mid-year, as the final piece of a unit on the history of colonialism in Africa.  In previous instruction, teachers have explicitly taught targeted and supporting grade level skills.  This module provides students the opportunity to practice and apply grade appropriate standards.  This informational module has been designed with four purposes in mind: </w:t>
            </w:r>
          </w:p>
          <w:p w:rsidR="001972F1" w:rsidRPr="00AB6D62" w:rsidRDefault="001972F1" w:rsidP="001972F1">
            <w:pPr>
              <w:numPr>
                <w:ilvl w:val="0"/>
                <w:numId w:val="8"/>
              </w:numPr>
              <w:rPr>
                <w:rFonts w:ascii="Calibri" w:hAnsi="Calibri" w:cs="Calibri"/>
                <w:sz w:val="20"/>
                <w:szCs w:val="20"/>
              </w:rPr>
            </w:pPr>
            <w:r w:rsidRPr="00AB6D62">
              <w:rPr>
                <w:rFonts w:ascii="Calibri" w:hAnsi="Calibri" w:cs="Calibri"/>
                <w:sz w:val="20"/>
                <w:szCs w:val="20"/>
              </w:rPr>
              <w:t xml:space="preserve">Help students </w:t>
            </w:r>
            <w:r>
              <w:rPr>
                <w:rFonts w:ascii="Calibri" w:hAnsi="Calibri" w:cs="Calibri"/>
                <w:sz w:val="20"/>
                <w:szCs w:val="20"/>
              </w:rPr>
              <w:t xml:space="preserve">explore issues at the colonial root of genocide and </w:t>
            </w:r>
            <w:r w:rsidRPr="00AB6D62">
              <w:rPr>
                <w:rFonts w:ascii="Calibri" w:hAnsi="Calibri" w:cs="Calibri"/>
                <w:sz w:val="20"/>
                <w:szCs w:val="20"/>
              </w:rPr>
              <w:t xml:space="preserve">understand how colonialism continues to impact Africa through </w:t>
            </w:r>
            <w:r>
              <w:rPr>
                <w:rFonts w:ascii="Calibri" w:hAnsi="Calibri" w:cs="Calibri"/>
                <w:sz w:val="20"/>
                <w:szCs w:val="20"/>
              </w:rPr>
              <w:t xml:space="preserve">videos, </w:t>
            </w:r>
            <w:r w:rsidRPr="00AB6D62">
              <w:rPr>
                <w:rFonts w:ascii="Calibri" w:hAnsi="Calibri" w:cs="Calibri"/>
                <w:sz w:val="20"/>
                <w:szCs w:val="20"/>
              </w:rPr>
              <w:t>informational texts</w:t>
            </w:r>
            <w:r>
              <w:rPr>
                <w:rFonts w:ascii="Calibri" w:hAnsi="Calibri" w:cs="Calibri"/>
                <w:sz w:val="20"/>
                <w:szCs w:val="20"/>
              </w:rPr>
              <w:t>,</w:t>
            </w:r>
            <w:r w:rsidRPr="00AB6D62">
              <w:rPr>
                <w:rFonts w:ascii="Calibri" w:hAnsi="Calibri" w:cs="Calibri"/>
                <w:sz w:val="20"/>
                <w:szCs w:val="20"/>
              </w:rPr>
              <w:t xml:space="preserve"> and class discussions.</w:t>
            </w:r>
          </w:p>
          <w:p w:rsidR="001972F1" w:rsidRPr="00EB5409" w:rsidRDefault="001972F1" w:rsidP="001972F1">
            <w:pPr>
              <w:numPr>
                <w:ilvl w:val="0"/>
                <w:numId w:val="8"/>
              </w:numPr>
              <w:rPr>
                <w:rFonts w:ascii="Calibri" w:hAnsi="Calibri" w:cs="Calibri"/>
                <w:sz w:val="20"/>
                <w:szCs w:val="20"/>
              </w:rPr>
            </w:pPr>
            <w:r w:rsidRPr="00EB5409">
              <w:rPr>
                <w:rFonts w:ascii="Calibri" w:hAnsi="Calibri" w:cs="Calibri"/>
                <w:sz w:val="20"/>
                <w:szCs w:val="20"/>
              </w:rPr>
              <w:t xml:space="preserve">Allow students to demonstrate their learning about the content through the writing of an informational article for a magazine.  </w:t>
            </w:r>
          </w:p>
          <w:p w:rsidR="001972F1" w:rsidRPr="00EB5409" w:rsidRDefault="001972F1" w:rsidP="001972F1">
            <w:pPr>
              <w:numPr>
                <w:ilvl w:val="0"/>
                <w:numId w:val="8"/>
              </w:numPr>
              <w:rPr>
                <w:rFonts w:ascii="Calibri" w:hAnsi="Calibri" w:cs="Calibri"/>
                <w:sz w:val="20"/>
                <w:szCs w:val="20"/>
              </w:rPr>
            </w:pPr>
            <w:r w:rsidRPr="00EB5409">
              <w:rPr>
                <w:rFonts w:ascii="Calibri" w:hAnsi="Calibri" w:cs="Calibri"/>
                <w:sz w:val="20"/>
                <w:szCs w:val="20"/>
              </w:rPr>
              <w:t>Practice both targeted and supporting ELA grade level specific standards.</w:t>
            </w:r>
          </w:p>
          <w:p w:rsidR="001972F1" w:rsidRPr="00EB5409" w:rsidRDefault="001972F1" w:rsidP="001972F1">
            <w:pPr>
              <w:numPr>
                <w:ilvl w:val="0"/>
                <w:numId w:val="8"/>
              </w:numPr>
              <w:rPr>
                <w:rFonts w:ascii="Calibri" w:hAnsi="Calibri" w:cs="Calibri"/>
                <w:sz w:val="20"/>
                <w:szCs w:val="20"/>
              </w:rPr>
            </w:pPr>
            <w:r w:rsidRPr="00EB5409">
              <w:rPr>
                <w:rFonts w:ascii="Calibri" w:hAnsi="Calibri" w:cs="Calibri"/>
                <w:sz w:val="20"/>
                <w:szCs w:val="20"/>
              </w:rPr>
              <w:t>Practice both targeted and supporting grade level specific content standards.</w:t>
            </w:r>
          </w:p>
          <w:p w:rsidR="001972F1" w:rsidRPr="00EB5409" w:rsidRDefault="001972F1" w:rsidP="003B28E5">
            <w:pPr>
              <w:rPr>
                <w:rFonts w:ascii="Calibri" w:hAnsi="Calibri" w:cs="Calibri"/>
                <w:sz w:val="20"/>
                <w:szCs w:val="20"/>
              </w:rPr>
            </w:pPr>
            <w:r w:rsidRPr="00EB5409">
              <w:rPr>
                <w:rFonts w:ascii="Calibri" w:hAnsi="Calibri" w:cs="Calibri"/>
                <w:sz w:val="20"/>
                <w:szCs w:val="20"/>
              </w:rPr>
              <w:t>The teaching task and rubrics will be reviewed daily to set a context/purpose for the day’s instruction.</w:t>
            </w:r>
            <w:r w:rsidRPr="00EB5409">
              <w:rPr>
                <w:rFonts w:ascii="Calibri" w:hAnsi="Calibri" w:cs="Arial"/>
                <w:sz w:val="20"/>
                <w:szCs w:val="20"/>
              </w:rPr>
              <w:t xml:space="preserve"> </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Template task (include number, type, level):</w:t>
            </w:r>
          </w:p>
        </w:tc>
        <w:tc>
          <w:tcPr>
            <w:tcW w:w="12240" w:type="dxa"/>
          </w:tcPr>
          <w:p w:rsidR="001972F1" w:rsidRPr="00EB5409" w:rsidRDefault="001972F1" w:rsidP="003B28E5">
            <w:pPr>
              <w:spacing w:before="80" w:after="80"/>
              <w:rPr>
                <w:rFonts w:ascii="Calibri" w:hAnsi="Calibri"/>
                <w:b/>
                <w:sz w:val="20"/>
                <w:szCs w:val="20"/>
              </w:rPr>
            </w:pPr>
            <w:r w:rsidRPr="00EB5409">
              <w:rPr>
                <w:rFonts w:ascii="Calibri" w:hAnsi="Calibri"/>
                <w:b/>
                <w:sz w:val="20"/>
                <w:szCs w:val="20"/>
              </w:rPr>
              <w:t xml:space="preserve">Task 14 Template: </w:t>
            </w:r>
            <w:r w:rsidRPr="00EB5409">
              <w:rPr>
                <w:rFonts w:ascii="Calibri" w:hAnsi="Calibri"/>
                <w:sz w:val="20"/>
                <w:szCs w:val="20"/>
              </w:rPr>
              <w:t>[Insert question]</w:t>
            </w:r>
            <w:r w:rsidRPr="00EB5409">
              <w:rPr>
                <w:rFonts w:ascii="Calibri" w:hAnsi="Calibri"/>
                <w:b/>
                <w:sz w:val="20"/>
                <w:szCs w:val="20"/>
              </w:rPr>
              <w:t xml:space="preserve"> </w:t>
            </w:r>
            <w:r w:rsidRPr="00EB5409">
              <w:rPr>
                <w:rFonts w:ascii="Calibri" w:hAnsi="Calibri"/>
                <w:sz w:val="20"/>
                <w:szCs w:val="20"/>
              </w:rPr>
              <w:t xml:space="preserve">After reading ________ (literature or informational texts), write ________ (essay, report, or substitutes) that describes ________ (content) and addresses the question. Support your discussion with evidence from the text(s). </w:t>
            </w:r>
            <w:r w:rsidRPr="00EB5409">
              <w:rPr>
                <w:rFonts w:ascii="Calibri" w:hAnsi="Calibri" w:cs="Calibri"/>
                <w:sz w:val="20"/>
                <w:szCs w:val="20"/>
              </w:rPr>
              <w:t xml:space="preserve"> </w:t>
            </w:r>
            <w:r w:rsidRPr="00EB5409">
              <w:rPr>
                <w:rFonts w:ascii="Calibri" w:hAnsi="Calibri"/>
                <w:sz w:val="20"/>
                <w:szCs w:val="20"/>
              </w:rPr>
              <w:t>(</w:t>
            </w:r>
            <w:r w:rsidRPr="00EB5409">
              <w:rPr>
                <w:rFonts w:ascii="Calibri" w:hAnsi="Calibri"/>
                <w:b/>
                <w:sz w:val="20"/>
                <w:szCs w:val="20"/>
              </w:rPr>
              <w:t>Informational or Explanatory/Description)</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Teaching task:</w:t>
            </w:r>
          </w:p>
        </w:tc>
        <w:tc>
          <w:tcPr>
            <w:tcW w:w="12240" w:type="dxa"/>
          </w:tcPr>
          <w:p w:rsidR="001972F1" w:rsidRPr="00EB5409" w:rsidRDefault="001972F1" w:rsidP="003B28E5">
            <w:pPr>
              <w:autoSpaceDE w:val="0"/>
              <w:autoSpaceDN w:val="0"/>
              <w:adjustRightInd w:val="0"/>
              <w:rPr>
                <w:rFonts w:ascii="Calibri" w:hAnsi="Calibri" w:cs="Tahoma"/>
                <w:sz w:val="20"/>
                <w:szCs w:val="20"/>
              </w:rPr>
            </w:pPr>
            <w:r w:rsidRPr="00EB5409">
              <w:rPr>
                <w:rFonts w:ascii="Calibri" w:hAnsi="Calibri" w:cs="Tahoma"/>
                <w:color w:val="000000"/>
                <w:sz w:val="20"/>
                <w:szCs w:val="20"/>
              </w:rPr>
              <w:t>How are effects of colonialism in Africa still seen today?  After reading informational texts</w:t>
            </w:r>
            <w:r w:rsidR="00D836B5">
              <w:rPr>
                <w:rFonts w:ascii="Calibri" w:hAnsi="Calibri" w:cs="Tahoma"/>
                <w:color w:val="000000"/>
                <w:sz w:val="20"/>
                <w:szCs w:val="20"/>
              </w:rPr>
              <w:t xml:space="preserve"> and viewing multimedia</w:t>
            </w:r>
            <w:r w:rsidRPr="00EB5409">
              <w:rPr>
                <w:rFonts w:ascii="Calibri" w:hAnsi="Calibri" w:cs="Tahoma"/>
                <w:color w:val="000000"/>
                <w:sz w:val="20"/>
                <w:szCs w:val="20"/>
              </w:rPr>
              <w:t xml:space="preserve">, write an article for our high school magazine that describes </w:t>
            </w:r>
            <w:r>
              <w:rPr>
                <w:rFonts w:ascii="Calibri" w:hAnsi="Calibri" w:cs="Tahoma"/>
                <w:color w:val="000000"/>
                <w:sz w:val="20"/>
                <w:szCs w:val="20"/>
              </w:rPr>
              <w:t xml:space="preserve">a </w:t>
            </w:r>
            <w:r w:rsidRPr="00EB5409">
              <w:rPr>
                <w:rFonts w:ascii="Calibri" w:hAnsi="Calibri" w:cs="Tahoma"/>
                <w:color w:val="000000"/>
                <w:sz w:val="20"/>
                <w:szCs w:val="20"/>
              </w:rPr>
              <w:t>current issue of genocide in Africa and addresses the question.  Support your discussion with evidence from the texts.</w:t>
            </w:r>
            <w:r w:rsidRPr="00EB5409">
              <w:rPr>
                <w:rFonts w:ascii="Calibri" w:hAnsi="Calibri" w:cs="Calibri"/>
                <w:sz w:val="20"/>
                <w:szCs w:val="20"/>
              </w:rPr>
              <w:t xml:space="preserve"> </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 xml:space="preserve">Grade(s)/Level: </w:t>
            </w:r>
          </w:p>
        </w:tc>
        <w:tc>
          <w:tcPr>
            <w:tcW w:w="12240" w:type="dxa"/>
          </w:tcPr>
          <w:p w:rsidR="001972F1" w:rsidRPr="00EB5409" w:rsidRDefault="001972F1" w:rsidP="003B28E5">
            <w:pPr>
              <w:spacing w:before="20" w:after="20"/>
              <w:rPr>
                <w:rFonts w:ascii="Calibri" w:hAnsi="Calibri" w:cs="Arial"/>
                <w:color w:val="000000"/>
                <w:sz w:val="20"/>
                <w:szCs w:val="20"/>
              </w:rPr>
            </w:pPr>
            <w:r w:rsidRPr="00EB5409">
              <w:rPr>
                <w:rFonts w:ascii="Calibri" w:hAnsi="Calibri" w:cs="Arial"/>
                <w:color w:val="000000"/>
                <w:sz w:val="20"/>
                <w:szCs w:val="20"/>
              </w:rPr>
              <w:t>9</w:t>
            </w:r>
            <w:r w:rsidRPr="00EB5409">
              <w:rPr>
                <w:rFonts w:ascii="Calibri" w:hAnsi="Calibri" w:cs="Arial"/>
                <w:color w:val="000000"/>
                <w:sz w:val="20"/>
                <w:szCs w:val="20"/>
                <w:vertAlign w:val="superscript"/>
              </w:rPr>
              <w:t>th</w:t>
            </w:r>
            <w:r w:rsidRPr="00EB5409">
              <w:rPr>
                <w:rFonts w:ascii="Calibri" w:hAnsi="Calibri" w:cs="Arial"/>
                <w:color w:val="000000"/>
                <w:sz w:val="20"/>
                <w:szCs w:val="20"/>
              </w:rPr>
              <w:t xml:space="preserve"> – High school freshman</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Discipline: (e.g., ELA, science, history, other?)</w:t>
            </w:r>
          </w:p>
        </w:tc>
        <w:tc>
          <w:tcPr>
            <w:tcW w:w="12240" w:type="dxa"/>
          </w:tcPr>
          <w:p w:rsidR="001972F1" w:rsidRPr="00EB5409" w:rsidRDefault="001972F1" w:rsidP="003B28E5">
            <w:pPr>
              <w:spacing w:before="20" w:after="20"/>
              <w:rPr>
                <w:rFonts w:ascii="Calibri" w:hAnsi="Calibri" w:cs="Arial"/>
                <w:color w:val="000000"/>
                <w:sz w:val="20"/>
                <w:szCs w:val="20"/>
              </w:rPr>
            </w:pPr>
            <w:r w:rsidRPr="00EB5409">
              <w:rPr>
                <w:rFonts w:ascii="Calibri" w:hAnsi="Calibri" w:cs="Arial"/>
                <w:color w:val="000000"/>
                <w:sz w:val="20"/>
                <w:szCs w:val="20"/>
              </w:rPr>
              <w:t>Social Studies</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Course:</w:t>
            </w:r>
          </w:p>
        </w:tc>
        <w:tc>
          <w:tcPr>
            <w:tcW w:w="12240" w:type="dxa"/>
          </w:tcPr>
          <w:p w:rsidR="001972F1" w:rsidRPr="00EB5409" w:rsidRDefault="001972F1" w:rsidP="003B28E5">
            <w:pPr>
              <w:spacing w:before="20" w:after="20"/>
              <w:rPr>
                <w:rFonts w:ascii="Calibri" w:hAnsi="Calibri" w:cs="Arial"/>
                <w:color w:val="000000"/>
                <w:sz w:val="20"/>
                <w:szCs w:val="20"/>
              </w:rPr>
            </w:pPr>
            <w:r w:rsidRPr="00EB5409">
              <w:rPr>
                <w:rFonts w:ascii="Calibri" w:hAnsi="Calibri" w:cs="Arial"/>
                <w:color w:val="000000"/>
                <w:sz w:val="20"/>
                <w:szCs w:val="20"/>
              </w:rPr>
              <w:t>World Studies</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Author(s):</w:t>
            </w:r>
          </w:p>
        </w:tc>
        <w:tc>
          <w:tcPr>
            <w:tcW w:w="12240" w:type="dxa"/>
          </w:tcPr>
          <w:p w:rsidR="001972F1" w:rsidRPr="00EB5409" w:rsidRDefault="001972F1" w:rsidP="003B28E5">
            <w:pPr>
              <w:spacing w:before="20" w:after="20"/>
              <w:rPr>
                <w:rFonts w:ascii="Calibri" w:hAnsi="Calibri" w:cs="Arial"/>
                <w:color w:val="000000"/>
                <w:sz w:val="20"/>
                <w:szCs w:val="20"/>
              </w:rPr>
            </w:pPr>
            <w:r w:rsidRPr="00EB5409">
              <w:rPr>
                <w:rFonts w:ascii="Calibri" w:hAnsi="Calibri" w:cs="Arial"/>
                <w:color w:val="000000"/>
                <w:sz w:val="20"/>
                <w:szCs w:val="20"/>
              </w:rPr>
              <w:t>Reach Associates</w:t>
            </w:r>
          </w:p>
        </w:tc>
      </w:tr>
      <w:tr w:rsidR="001972F1" w:rsidRPr="00EB5409" w:rsidTr="003B28E5">
        <w:trPr>
          <w:trHeight w:val="432"/>
        </w:trPr>
        <w:tc>
          <w:tcPr>
            <w:tcW w:w="1800"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Contact information:</w:t>
            </w:r>
          </w:p>
        </w:tc>
        <w:tc>
          <w:tcPr>
            <w:tcW w:w="12240" w:type="dxa"/>
          </w:tcPr>
          <w:p w:rsidR="001972F1" w:rsidRPr="00EB5409" w:rsidRDefault="003F1984" w:rsidP="003B28E5">
            <w:pPr>
              <w:rPr>
                <w:rFonts w:ascii="Calibri" w:hAnsi="Calibri"/>
                <w:sz w:val="20"/>
                <w:szCs w:val="20"/>
              </w:rPr>
            </w:pPr>
            <w:hyperlink r:id="rId10" w:history="1">
              <w:r w:rsidR="001972F1" w:rsidRPr="00EB5409">
                <w:rPr>
                  <w:rStyle w:val="Hyperlink"/>
                  <w:rFonts w:ascii="Calibri" w:hAnsi="Calibri"/>
                  <w:sz w:val="20"/>
                  <w:szCs w:val="20"/>
                </w:rPr>
                <w:t>www.reachassoc.net</w:t>
              </w:r>
            </w:hyperlink>
          </w:p>
          <w:p w:rsidR="001972F1" w:rsidRPr="00EB5409" w:rsidRDefault="001972F1" w:rsidP="003B28E5">
            <w:pPr>
              <w:rPr>
                <w:rFonts w:ascii="Calibri" w:hAnsi="Calibri"/>
                <w:sz w:val="20"/>
                <w:szCs w:val="20"/>
              </w:rPr>
            </w:pPr>
          </w:p>
        </w:tc>
      </w:tr>
    </w:tbl>
    <w:p w:rsidR="001972F1" w:rsidRPr="00EB5409" w:rsidRDefault="001972F1" w:rsidP="001972F1">
      <w:pPr>
        <w:pStyle w:val="Heading1"/>
        <w:spacing w:before="20" w:after="20"/>
        <w:rPr>
          <w:rFonts w:ascii="Gill Sans MT" w:hAnsi="Gill Sans MT"/>
          <w:b w:val="0"/>
          <w:sz w:val="20"/>
          <w:szCs w:val="20"/>
        </w:rPr>
        <w:sectPr w:rsidR="001972F1" w:rsidRPr="00EB5409" w:rsidSect="003B28E5">
          <w:headerReference w:type="even" r:id="rId11"/>
          <w:headerReference w:type="default" r:id="rId12"/>
          <w:footerReference w:type="even" r:id="rId13"/>
          <w:footerReference w:type="default" r:id="rId14"/>
          <w:headerReference w:type="first" r:id="rId15"/>
          <w:footerReference w:type="first" r:id="rId16"/>
          <w:pgSz w:w="15840" w:h="12240" w:orient="landscape"/>
          <w:pgMar w:top="864" w:right="864" w:bottom="864" w:left="864" w:header="720" w:footer="576" w:gutter="0"/>
          <w:cols w:space="720"/>
          <w:docGrid w:linePitch="360"/>
        </w:sectPr>
      </w:pPr>
    </w:p>
    <w:p w:rsidR="001972F1" w:rsidRPr="00EB5409" w:rsidRDefault="001972F1" w:rsidP="001972F1">
      <w:pPr>
        <w:pStyle w:val="Heading1"/>
        <w:spacing w:before="20" w:after="20"/>
        <w:rPr>
          <w:b w:val="0"/>
          <w:color w:val="808080"/>
        </w:rPr>
      </w:pPr>
      <w:r w:rsidRPr="00EB5409">
        <w:rPr>
          <w:b w:val="0"/>
          <w:color w:val="808080"/>
        </w:rPr>
        <w:lastRenderedPageBreak/>
        <w:t>Section 1:  What Task?</w:t>
      </w:r>
    </w:p>
    <w:p w:rsidR="001972F1" w:rsidRPr="00EB5409" w:rsidRDefault="001972F1" w:rsidP="001972F1">
      <w:pPr>
        <w:spacing w:before="20" w:after="20"/>
        <w:jc w:val="center"/>
        <w:rPr>
          <w:rFonts w:ascii="Gill Sans MT" w:hAnsi="Gill Sans MT"/>
          <w:sz w:val="20"/>
          <w:szCs w:val="20"/>
        </w:rPr>
      </w:pPr>
    </w:p>
    <w:p w:rsidR="001972F1" w:rsidRPr="00EB5409" w:rsidRDefault="001972F1" w:rsidP="001972F1">
      <w:pPr>
        <w:spacing w:before="20" w:after="20"/>
        <w:outlineLvl w:val="0"/>
        <w:rPr>
          <w:rFonts w:ascii="Gill Sans MT" w:hAnsi="Gill Sans MT" w:cs="Arial"/>
          <w:i/>
          <w:caps/>
          <w:color w:val="808080"/>
          <w:sz w:val="20"/>
          <w:szCs w:val="20"/>
        </w:rPr>
      </w:pPr>
      <w:r w:rsidRPr="00EB5409">
        <w:rPr>
          <w:rFonts w:ascii="Gill Sans MT" w:hAnsi="Gill Sans MT" w:cs="Arial"/>
          <w:caps/>
          <w:color w:val="808080"/>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52"/>
        <w:gridCol w:w="12678"/>
      </w:tblGrid>
      <w:tr w:rsidR="001972F1" w:rsidRPr="00EB5409" w:rsidTr="00596807">
        <w:trPr>
          <w:trHeight w:val="1493"/>
        </w:trPr>
        <w:tc>
          <w:tcPr>
            <w:tcW w:w="1452"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Background to share with students:</w:t>
            </w:r>
          </w:p>
        </w:tc>
        <w:tc>
          <w:tcPr>
            <w:tcW w:w="12678" w:type="dxa"/>
          </w:tcPr>
          <w:tbl>
            <w:tblPr>
              <w:tblW w:w="0" w:type="auto"/>
              <w:tblBorders>
                <w:top w:val="nil"/>
                <w:left w:val="nil"/>
                <w:bottom w:val="nil"/>
                <w:right w:val="nil"/>
              </w:tblBorders>
              <w:tblLook w:val="0000" w:firstRow="0" w:lastRow="0" w:firstColumn="0" w:lastColumn="0" w:noHBand="0" w:noVBand="0"/>
            </w:tblPr>
            <w:tblGrid>
              <w:gridCol w:w="12462"/>
            </w:tblGrid>
            <w:tr w:rsidR="001972F1" w:rsidRPr="00EB5409" w:rsidTr="003B28E5">
              <w:trPr>
                <w:trHeight w:val="2097"/>
              </w:trPr>
              <w:tc>
                <w:tcPr>
                  <w:tcW w:w="0" w:type="auto"/>
                </w:tcPr>
                <w:p w:rsidR="001972F1" w:rsidRPr="00EB5409" w:rsidRDefault="001972F1" w:rsidP="00F90513">
                  <w:pPr>
                    <w:rPr>
                      <w:rFonts w:ascii="Calibri" w:hAnsi="Calibri" w:cs="Gill Sans MT"/>
                      <w:color w:val="000000"/>
                      <w:sz w:val="20"/>
                      <w:szCs w:val="20"/>
                    </w:rPr>
                  </w:pPr>
                  <w:r>
                    <w:rPr>
                      <w:rFonts w:ascii="Calibri" w:hAnsi="Calibri" w:cs="Gill Sans MT"/>
                      <w:color w:val="000000"/>
                      <w:sz w:val="20"/>
                      <w:szCs w:val="20"/>
                    </w:rPr>
                    <w:t xml:space="preserve">The </w:t>
                  </w:r>
                  <w:r w:rsidRPr="00EB5409">
                    <w:rPr>
                      <w:rFonts w:ascii="Calibri" w:hAnsi="Calibri" w:cs="Gill Sans MT"/>
                      <w:color w:val="000000"/>
                      <w:sz w:val="20"/>
                      <w:szCs w:val="20"/>
                    </w:rPr>
                    <w:t>legacy of colonialism</w:t>
                  </w:r>
                  <w:r>
                    <w:rPr>
                      <w:rFonts w:ascii="Calibri" w:hAnsi="Calibri" w:cs="Gill Sans MT"/>
                      <w:color w:val="000000"/>
                      <w:sz w:val="20"/>
                      <w:szCs w:val="20"/>
                    </w:rPr>
                    <w:t xml:space="preserve"> </w:t>
                  </w:r>
                  <w:r w:rsidRPr="00EB5409">
                    <w:rPr>
                      <w:rFonts w:ascii="Calibri" w:hAnsi="Calibri" w:cs="Gill Sans MT"/>
                      <w:color w:val="000000"/>
                      <w:sz w:val="20"/>
                      <w:szCs w:val="20"/>
                    </w:rPr>
                    <w:t xml:space="preserve">continues to </w:t>
                  </w:r>
                  <w:r>
                    <w:rPr>
                      <w:rFonts w:ascii="Calibri" w:hAnsi="Calibri" w:cs="Gill Sans MT"/>
                      <w:color w:val="000000"/>
                      <w:sz w:val="20"/>
                      <w:szCs w:val="20"/>
                    </w:rPr>
                    <w:t>impact Africa</w:t>
                  </w:r>
                  <w:r w:rsidRPr="00EB5409">
                    <w:rPr>
                      <w:rFonts w:ascii="Calibri" w:hAnsi="Calibri" w:cs="Gill Sans MT"/>
                      <w:color w:val="000000"/>
                      <w:sz w:val="20"/>
                      <w:szCs w:val="20"/>
                    </w:rPr>
                    <w:t xml:space="preserve">. </w:t>
                  </w:r>
                  <w:r>
                    <w:rPr>
                      <w:rFonts w:ascii="Calibri" w:hAnsi="Calibri" w:cs="Gill Sans MT"/>
                      <w:color w:val="000000"/>
                      <w:sz w:val="20"/>
                      <w:szCs w:val="20"/>
                    </w:rPr>
                    <w:t xml:space="preserve">Some colonial governments established political systems based on division rather than on the unity of common identity that existed among the people.  These systems gave advantages to one group and disadvantaged others. Once the colonial power left, the legacy of division continued to play out as the privileged acted to maintain their advantages and the disadvantaged acted to change their status. This effect of colonialism is understood to be one important cause of genocide in in Rwanda. The complex and challenging problem of genocide continues to hinder the African people’s desire to be prosperous and independent. You will write a text-based, informational article </w:t>
                  </w:r>
                  <w:r w:rsidR="00A87873">
                    <w:rPr>
                      <w:rFonts w:ascii="Calibri" w:hAnsi="Calibri" w:cs="Gill Sans MT"/>
                      <w:color w:val="000000"/>
                      <w:sz w:val="20"/>
                      <w:szCs w:val="20"/>
                    </w:rPr>
                    <w:t xml:space="preserve">for the school newspaper </w:t>
                  </w:r>
                  <w:r>
                    <w:rPr>
                      <w:rFonts w:ascii="Calibri" w:hAnsi="Calibri" w:cs="Gill Sans MT"/>
                      <w:color w:val="000000"/>
                      <w:sz w:val="20"/>
                      <w:szCs w:val="20"/>
                    </w:rPr>
                    <w:t>that describes issues that are at the colonial root of genocide and addresses the question.</w:t>
                  </w:r>
                </w:p>
              </w:tc>
            </w:tr>
          </w:tbl>
          <w:p w:rsidR="001972F1" w:rsidRPr="00EB5409" w:rsidRDefault="001972F1" w:rsidP="003B28E5">
            <w:pPr>
              <w:spacing w:before="20" w:after="20"/>
              <w:rPr>
                <w:rFonts w:ascii="Calibri" w:hAnsi="Calibri"/>
                <w:sz w:val="20"/>
                <w:szCs w:val="20"/>
              </w:rPr>
            </w:pPr>
          </w:p>
        </w:tc>
      </w:tr>
      <w:tr w:rsidR="001972F1" w:rsidRPr="00EB5409" w:rsidTr="003B28E5">
        <w:trPr>
          <w:trHeight w:val="576"/>
        </w:trPr>
        <w:tc>
          <w:tcPr>
            <w:tcW w:w="1452"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 xml:space="preserve">Teaching task: </w:t>
            </w:r>
          </w:p>
        </w:tc>
        <w:tc>
          <w:tcPr>
            <w:tcW w:w="12678" w:type="dxa"/>
          </w:tcPr>
          <w:p w:rsidR="001972F1" w:rsidRPr="00EB5409" w:rsidRDefault="001972F1" w:rsidP="003B28E5">
            <w:pPr>
              <w:spacing w:before="20" w:after="20"/>
              <w:rPr>
                <w:rFonts w:ascii="Calibri" w:hAnsi="Calibri"/>
                <w:sz w:val="20"/>
                <w:szCs w:val="20"/>
              </w:rPr>
            </w:pPr>
            <w:r w:rsidRPr="00EB5409">
              <w:rPr>
                <w:rFonts w:ascii="Calibri" w:hAnsi="Calibri" w:cs="Tahoma"/>
                <w:color w:val="000000"/>
                <w:sz w:val="20"/>
                <w:szCs w:val="20"/>
              </w:rPr>
              <w:t>How are effects of colonialism in Africa still seen today?  After reading informational texts</w:t>
            </w:r>
            <w:r w:rsidR="00D836B5">
              <w:rPr>
                <w:rFonts w:ascii="Calibri" w:hAnsi="Calibri" w:cs="Tahoma"/>
                <w:color w:val="000000"/>
                <w:sz w:val="20"/>
                <w:szCs w:val="20"/>
              </w:rPr>
              <w:t xml:space="preserve"> and viewing multimedia</w:t>
            </w:r>
            <w:r w:rsidRPr="00EB5409">
              <w:rPr>
                <w:rFonts w:ascii="Calibri" w:hAnsi="Calibri" w:cs="Tahoma"/>
                <w:color w:val="000000"/>
                <w:sz w:val="20"/>
                <w:szCs w:val="20"/>
              </w:rPr>
              <w:t xml:space="preserve">, write an article for our high school magazine that describes </w:t>
            </w:r>
            <w:r>
              <w:rPr>
                <w:rFonts w:ascii="Calibri" w:hAnsi="Calibri" w:cs="Tahoma"/>
                <w:color w:val="000000"/>
                <w:sz w:val="20"/>
                <w:szCs w:val="20"/>
              </w:rPr>
              <w:t xml:space="preserve">a </w:t>
            </w:r>
            <w:r w:rsidRPr="00EB5409">
              <w:rPr>
                <w:rFonts w:ascii="Calibri" w:hAnsi="Calibri" w:cs="Tahoma"/>
                <w:color w:val="000000"/>
                <w:sz w:val="20"/>
                <w:szCs w:val="20"/>
              </w:rPr>
              <w:t>current issue of genocide in Africa and addresses the question.  Support your discussion with evidence from the texts.</w:t>
            </w:r>
          </w:p>
          <w:p w:rsidR="001972F1" w:rsidRPr="00EB5409" w:rsidRDefault="001972F1" w:rsidP="003B28E5">
            <w:pPr>
              <w:spacing w:before="20" w:after="20"/>
              <w:rPr>
                <w:rFonts w:ascii="Calibri" w:hAnsi="Calibri"/>
                <w:sz w:val="20"/>
                <w:szCs w:val="20"/>
              </w:rPr>
            </w:pPr>
          </w:p>
        </w:tc>
      </w:tr>
      <w:tr w:rsidR="001972F1" w:rsidRPr="00EB5409" w:rsidTr="003B28E5">
        <w:trPr>
          <w:trHeight w:val="576"/>
        </w:trPr>
        <w:tc>
          <w:tcPr>
            <w:tcW w:w="1452"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Reading texts</w:t>
            </w:r>
            <w:r w:rsidR="00A87873">
              <w:rPr>
                <w:rFonts w:ascii="Calibri" w:hAnsi="Calibri" w:cs="Arial"/>
                <w:color w:val="808080"/>
                <w:sz w:val="20"/>
                <w:szCs w:val="20"/>
              </w:rPr>
              <w:t xml:space="preserve"> and multimedia</w:t>
            </w:r>
            <w:r w:rsidRPr="00EB5409">
              <w:rPr>
                <w:rFonts w:ascii="Calibri" w:hAnsi="Calibri" w:cs="Arial"/>
                <w:color w:val="808080"/>
                <w:sz w:val="20"/>
                <w:szCs w:val="20"/>
              </w:rPr>
              <w:t>:</w:t>
            </w:r>
          </w:p>
        </w:tc>
        <w:tc>
          <w:tcPr>
            <w:tcW w:w="12678" w:type="dxa"/>
          </w:tcPr>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i/>
                <w:sz w:val="20"/>
                <w:szCs w:val="20"/>
              </w:rPr>
              <w:t>Do Scars Ever Fade</w:t>
            </w:r>
            <w:r w:rsidRPr="003B28E5">
              <w:rPr>
                <w:rFonts w:asciiTheme="minorHAnsi" w:hAnsiTheme="minorHAnsi" w:cstheme="minorHAnsi"/>
                <w:sz w:val="20"/>
                <w:szCs w:val="20"/>
              </w:rPr>
              <w:t>.  History Channel. Web. Excerpt-Rwandan History: pre-genocide. &lt;https://www.youtube.com/watch?v=KfbXZ_uo0no&gt;.</w:t>
            </w:r>
          </w:p>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i/>
                <w:sz w:val="20"/>
                <w:szCs w:val="20"/>
              </w:rPr>
              <w:t>Do Scars Ever Fade</w:t>
            </w:r>
            <w:r w:rsidRPr="003B28E5">
              <w:rPr>
                <w:rFonts w:asciiTheme="minorHAnsi" w:hAnsiTheme="minorHAnsi" w:cstheme="minorHAnsi"/>
                <w:sz w:val="20"/>
                <w:szCs w:val="20"/>
              </w:rPr>
              <w:t>.  History Channel. Web. Excerpt-After the Genocide.  &lt;https://www.youtube.com/watch?v=ve_IOKOvZh8 &gt;.</w:t>
            </w:r>
          </w:p>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sz w:val="20"/>
                <w:szCs w:val="20"/>
              </w:rPr>
              <w:t xml:space="preserve">“Genocide.” Kigali Memorial Centre. Web. 7 Mar. 2013. </w:t>
            </w:r>
            <w:r w:rsidRPr="003B28E5">
              <w:rPr>
                <w:sz w:val="20"/>
                <w:szCs w:val="20"/>
              </w:rPr>
              <w:t xml:space="preserve"> </w:t>
            </w:r>
            <w:hyperlink r:id="rId17" w:history="1">
              <w:r w:rsidR="006B55D5" w:rsidRPr="002F7D85">
                <w:rPr>
                  <w:rStyle w:val="Hyperlink"/>
                  <w:rFonts w:asciiTheme="minorHAnsi" w:hAnsiTheme="minorHAnsi" w:cstheme="minorHAnsi"/>
                  <w:sz w:val="20"/>
                  <w:szCs w:val="20"/>
                </w:rPr>
                <w:t>http://www.kigalimemorialcentre.org/old/index.html</w:t>
              </w:r>
            </w:hyperlink>
            <w:r w:rsidR="006B55D5">
              <w:rPr>
                <w:rFonts w:asciiTheme="minorHAnsi" w:hAnsiTheme="minorHAnsi" w:cstheme="minorHAnsi"/>
                <w:sz w:val="20"/>
                <w:szCs w:val="20"/>
              </w:rPr>
              <w:t xml:space="preserve"> </w:t>
            </w:r>
          </w:p>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sz w:val="20"/>
                <w:szCs w:val="20"/>
              </w:rPr>
              <w:t xml:space="preserve">“History.”  </w:t>
            </w:r>
            <w:r w:rsidRPr="003B28E5">
              <w:rPr>
                <w:rFonts w:asciiTheme="minorHAnsi" w:hAnsiTheme="minorHAnsi" w:cstheme="minorHAnsi"/>
                <w:i/>
                <w:sz w:val="20"/>
                <w:szCs w:val="20"/>
              </w:rPr>
              <w:t>Leave None to Tell the Story: Genocide in Rwanda</w:t>
            </w:r>
            <w:r w:rsidRPr="003B28E5">
              <w:rPr>
                <w:rFonts w:asciiTheme="minorHAnsi" w:hAnsiTheme="minorHAnsi" w:cstheme="minorHAnsi"/>
                <w:sz w:val="20"/>
                <w:szCs w:val="20"/>
              </w:rPr>
              <w:t xml:space="preserve">.  </w:t>
            </w:r>
            <w:r w:rsidRPr="003B28E5">
              <w:rPr>
                <w:rFonts w:asciiTheme="minorHAnsi" w:hAnsiTheme="minorHAnsi" w:cstheme="minorHAnsi"/>
                <w:sz w:val="20"/>
                <w:szCs w:val="20"/>
                <w:u w:val="single"/>
              </w:rPr>
              <w:t>Human Rights Watch</w:t>
            </w:r>
            <w:r w:rsidRPr="003B28E5">
              <w:rPr>
                <w:rFonts w:asciiTheme="minorHAnsi" w:hAnsiTheme="minorHAnsi" w:cstheme="minorHAnsi"/>
                <w:sz w:val="20"/>
                <w:szCs w:val="20"/>
              </w:rPr>
              <w:t>.  March 1999.  Web. 17 Feb. 2013.  &lt;http://www.hrw.org/legacy/reports/1999/rwanda&gt;.</w:t>
            </w:r>
          </w:p>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sz w:val="20"/>
                <w:szCs w:val="20"/>
              </w:rPr>
              <w:t>“Rwanda: How the genocide happened.” BBC News.</w:t>
            </w:r>
            <w:r w:rsidRPr="003B28E5">
              <w:rPr>
                <w:rFonts w:ascii="Verdana" w:hAnsi="Verdana"/>
                <w:color w:val="464646"/>
                <w:sz w:val="20"/>
                <w:szCs w:val="20"/>
                <w:shd w:val="clear" w:color="auto" w:fill="FFFFFF"/>
              </w:rPr>
              <w:t xml:space="preserve"> </w:t>
            </w:r>
            <w:r w:rsidRPr="003B28E5">
              <w:rPr>
                <w:rFonts w:asciiTheme="minorHAnsi" w:hAnsiTheme="minorHAnsi" w:cstheme="minorHAnsi"/>
                <w:color w:val="464646"/>
                <w:sz w:val="20"/>
                <w:szCs w:val="20"/>
                <w:shd w:val="clear" w:color="auto" w:fill="FFFFFF"/>
              </w:rPr>
              <w:t>18 December 2008. Web. 7 Mar. 2013.</w:t>
            </w:r>
            <w:r>
              <w:rPr>
                <w:rFonts w:asciiTheme="minorHAnsi" w:hAnsiTheme="minorHAnsi" w:cstheme="minorHAnsi"/>
                <w:color w:val="464646"/>
                <w:sz w:val="20"/>
                <w:szCs w:val="20"/>
                <w:shd w:val="clear" w:color="auto" w:fill="FFFFFF"/>
              </w:rPr>
              <w:t xml:space="preserve"> </w:t>
            </w:r>
            <w:r w:rsidRPr="003B28E5">
              <w:rPr>
                <w:rFonts w:asciiTheme="minorHAnsi" w:hAnsiTheme="minorHAnsi" w:cstheme="minorHAnsi"/>
                <w:sz w:val="20"/>
                <w:szCs w:val="20"/>
              </w:rPr>
              <w:softHyphen/>
              <w:t>&lt;http://news.bbc.co.uk/2/hi/1288230.stm&gt;</w:t>
            </w:r>
          </w:p>
          <w:p w:rsidR="003B28E5" w:rsidRPr="003B28E5" w:rsidRDefault="003B28E5" w:rsidP="003B28E5">
            <w:pPr>
              <w:pStyle w:val="ListParagraph"/>
              <w:numPr>
                <w:ilvl w:val="0"/>
                <w:numId w:val="41"/>
              </w:numPr>
              <w:rPr>
                <w:rFonts w:asciiTheme="minorHAnsi" w:hAnsiTheme="minorHAnsi" w:cstheme="minorHAnsi"/>
                <w:sz w:val="20"/>
                <w:szCs w:val="20"/>
              </w:rPr>
            </w:pPr>
            <w:r w:rsidRPr="003B28E5">
              <w:rPr>
                <w:rFonts w:asciiTheme="minorHAnsi" w:hAnsiTheme="minorHAnsi" w:cstheme="minorHAnsi"/>
                <w:sz w:val="20"/>
                <w:szCs w:val="20"/>
              </w:rPr>
              <w:t xml:space="preserve">Shah, Anup. “Rwanda.” </w:t>
            </w:r>
            <w:r w:rsidRPr="003B28E5">
              <w:rPr>
                <w:rFonts w:asciiTheme="minorHAnsi" w:hAnsiTheme="minorHAnsi" w:cstheme="minorHAnsi"/>
                <w:sz w:val="20"/>
                <w:szCs w:val="20"/>
                <w:u w:val="single"/>
              </w:rPr>
              <w:t>Global Issues</w:t>
            </w:r>
            <w:r w:rsidRPr="003B28E5">
              <w:rPr>
                <w:rFonts w:asciiTheme="minorHAnsi" w:hAnsiTheme="minorHAnsi" w:cstheme="minorHAnsi"/>
                <w:sz w:val="20"/>
                <w:szCs w:val="20"/>
              </w:rPr>
              <w:t>.  8 June. 2003.  Web. 30 Jan. 2013. &lt;http://www.globalissues.org/article/429/rwanda&gt;.</w:t>
            </w:r>
          </w:p>
          <w:p w:rsidR="001972F1" w:rsidRPr="003B28E5" w:rsidRDefault="001972F1" w:rsidP="003B28E5">
            <w:pPr>
              <w:pStyle w:val="ListParagraph"/>
              <w:rPr>
                <w:rFonts w:ascii="Calibri" w:hAnsi="Calibri"/>
                <w:sz w:val="20"/>
                <w:szCs w:val="20"/>
              </w:rPr>
            </w:pPr>
          </w:p>
        </w:tc>
      </w:tr>
    </w:tbl>
    <w:p w:rsidR="00596807" w:rsidRPr="00596807" w:rsidRDefault="00596807" w:rsidP="00596807">
      <w:pPr>
        <w:jc w:val="center"/>
        <w:rPr>
          <w:b/>
          <w:sz w:val="16"/>
          <w:szCs w:val="16"/>
        </w:rPr>
      </w:pPr>
    </w:p>
    <w:p w:rsidR="00596807" w:rsidRPr="00BE7C50" w:rsidRDefault="00596807" w:rsidP="00596807">
      <w:pPr>
        <w:jc w:val="center"/>
        <w:rPr>
          <w:b/>
          <w:sz w:val="22"/>
          <w:szCs w:val="22"/>
        </w:rPr>
      </w:pPr>
      <w:r>
        <w:rPr>
          <w:b/>
          <w:sz w:val="22"/>
          <w:szCs w:val="22"/>
        </w:rPr>
        <w:t>Schedule of Reading T</w:t>
      </w:r>
      <w:r w:rsidRPr="00BE7C50">
        <w:rPr>
          <w:b/>
          <w:sz w:val="22"/>
          <w:szCs w:val="22"/>
        </w:rPr>
        <w:t>exts</w:t>
      </w:r>
      <w:r w:rsidR="00CC7695">
        <w:rPr>
          <w:b/>
          <w:sz w:val="22"/>
          <w:szCs w:val="22"/>
        </w:rPr>
        <w:t>*</w:t>
      </w:r>
      <w:r>
        <w:rPr>
          <w:b/>
          <w:sz w:val="22"/>
          <w:szCs w:val="22"/>
        </w:rPr>
        <w:t xml:space="preserve"> and Multimedia</w:t>
      </w:r>
    </w:p>
    <w:tbl>
      <w:tblPr>
        <w:tblStyle w:val="TableGrid"/>
        <w:tblW w:w="14220" w:type="dxa"/>
        <w:tblInd w:w="108" w:type="dxa"/>
        <w:tblLayout w:type="fixed"/>
        <w:tblLook w:val="04A0" w:firstRow="1" w:lastRow="0" w:firstColumn="1" w:lastColumn="0" w:noHBand="0" w:noVBand="1"/>
      </w:tblPr>
      <w:tblGrid>
        <w:gridCol w:w="810"/>
        <w:gridCol w:w="3690"/>
        <w:gridCol w:w="3600"/>
        <w:gridCol w:w="3150"/>
        <w:gridCol w:w="2970"/>
      </w:tblGrid>
      <w:tr w:rsidR="00596807" w:rsidRPr="00BE7C50" w:rsidTr="00596807">
        <w:tc>
          <w:tcPr>
            <w:tcW w:w="81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 xml:space="preserve">Day </w:t>
            </w:r>
          </w:p>
        </w:tc>
        <w:tc>
          <w:tcPr>
            <w:tcW w:w="369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Whole Class Reading</w:t>
            </w:r>
          </w:p>
        </w:tc>
        <w:tc>
          <w:tcPr>
            <w:tcW w:w="360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Independent Reading</w:t>
            </w:r>
            <w:r>
              <w:rPr>
                <w:b/>
                <w:sz w:val="20"/>
                <w:szCs w:val="20"/>
              </w:rPr>
              <w:t xml:space="preserve"> - </w:t>
            </w:r>
            <w:r w:rsidRPr="00BE7C50">
              <w:rPr>
                <w:b/>
                <w:sz w:val="20"/>
                <w:szCs w:val="20"/>
              </w:rPr>
              <w:t>Group A</w:t>
            </w:r>
          </w:p>
        </w:tc>
        <w:tc>
          <w:tcPr>
            <w:tcW w:w="315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Independent Reading</w:t>
            </w:r>
            <w:r>
              <w:rPr>
                <w:b/>
                <w:sz w:val="20"/>
                <w:szCs w:val="20"/>
              </w:rPr>
              <w:t xml:space="preserve"> - </w:t>
            </w:r>
            <w:r w:rsidRPr="00BE7C50">
              <w:rPr>
                <w:b/>
                <w:sz w:val="20"/>
                <w:szCs w:val="20"/>
              </w:rPr>
              <w:t>Group B</w:t>
            </w:r>
          </w:p>
        </w:tc>
        <w:tc>
          <w:tcPr>
            <w:tcW w:w="2970" w:type="dxa"/>
            <w:shd w:val="clear" w:color="auto" w:fill="A6A6A6" w:themeFill="background1" w:themeFillShade="A6"/>
          </w:tcPr>
          <w:p w:rsidR="00596807" w:rsidRPr="00BE7C50" w:rsidRDefault="00596807" w:rsidP="00CC7695">
            <w:pPr>
              <w:jc w:val="center"/>
              <w:rPr>
                <w:b/>
                <w:sz w:val="20"/>
                <w:szCs w:val="20"/>
              </w:rPr>
            </w:pPr>
            <w:r w:rsidRPr="00BE7C50">
              <w:rPr>
                <w:b/>
                <w:sz w:val="19"/>
                <w:szCs w:val="19"/>
              </w:rPr>
              <w:t>Independent Reading -Group C</w:t>
            </w:r>
          </w:p>
        </w:tc>
      </w:tr>
      <w:tr w:rsidR="00596807" w:rsidRPr="00BE7C50" w:rsidTr="00596807">
        <w:tc>
          <w:tcPr>
            <w:tcW w:w="810" w:type="dxa"/>
          </w:tcPr>
          <w:p w:rsidR="00596807" w:rsidRPr="00BE7C50" w:rsidRDefault="00596807" w:rsidP="00CC7695">
            <w:pPr>
              <w:rPr>
                <w:sz w:val="20"/>
                <w:szCs w:val="20"/>
              </w:rPr>
            </w:pPr>
            <w:r w:rsidRPr="00BE7C50">
              <w:rPr>
                <w:sz w:val="20"/>
                <w:szCs w:val="20"/>
              </w:rPr>
              <w:t>Day 3</w:t>
            </w:r>
          </w:p>
        </w:tc>
        <w:tc>
          <w:tcPr>
            <w:tcW w:w="3690" w:type="dxa"/>
          </w:tcPr>
          <w:p w:rsidR="00596807" w:rsidRPr="00BE7C50" w:rsidRDefault="00596807" w:rsidP="00CC7695">
            <w:pPr>
              <w:rPr>
                <w:sz w:val="20"/>
                <w:szCs w:val="20"/>
              </w:rPr>
            </w:pPr>
            <w:r w:rsidRPr="00BE7C50">
              <w:rPr>
                <w:rFonts w:cstheme="minorHAnsi"/>
                <w:i/>
                <w:sz w:val="20"/>
                <w:szCs w:val="20"/>
              </w:rPr>
              <w:t>Do Scars Ever Fade</w:t>
            </w:r>
            <w:r w:rsidRPr="00BE7C50">
              <w:rPr>
                <w:rFonts w:cstheme="minorHAnsi"/>
                <w:sz w:val="20"/>
                <w:szCs w:val="20"/>
              </w:rPr>
              <w:t>.  History Channel. Web. Excerpt-Rwandan History: pre-genocide. &lt;https://www.youtube.com/watch?v=KfbXZ_uo0no&gt;.</w:t>
            </w:r>
          </w:p>
        </w:tc>
        <w:tc>
          <w:tcPr>
            <w:tcW w:w="3600" w:type="dxa"/>
          </w:tcPr>
          <w:p w:rsidR="00596807" w:rsidRPr="00BE7C50" w:rsidRDefault="00596807" w:rsidP="00CC7695">
            <w:pPr>
              <w:rPr>
                <w:sz w:val="20"/>
                <w:szCs w:val="20"/>
              </w:rPr>
            </w:pPr>
          </w:p>
        </w:tc>
        <w:tc>
          <w:tcPr>
            <w:tcW w:w="3150" w:type="dxa"/>
          </w:tcPr>
          <w:p w:rsidR="00596807" w:rsidRPr="00BE7C50" w:rsidRDefault="00596807" w:rsidP="00CC7695">
            <w:pPr>
              <w:rPr>
                <w:sz w:val="20"/>
                <w:szCs w:val="20"/>
              </w:rPr>
            </w:pPr>
          </w:p>
        </w:tc>
        <w:tc>
          <w:tcPr>
            <w:tcW w:w="2970" w:type="dxa"/>
          </w:tcPr>
          <w:p w:rsidR="00596807" w:rsidRPr="00BE7C50" w:rsidRDefault="00596807" w:rsidP="00CC7695">
            <w:pPr>
              <w:rPr>
                <w:sz w:val="20"/>
                <w:szCs w:val="20"/>
              </w:rPr>
            </w:pPr>
          </w:p>
        </w:tc>
      </w:tr>
      <w:tr w:rsidR="00596807" w:rsidRPr="00BE7C50" w:rsidTr="00596807">
        <w:tc>
          <w:tcPr>
            <w:tcW w:w="810" w:type="dxa"/>
            <w:shd w:val="clear" w:color="auto" w:fill="FFFFFF" w:themeFill="background1"/>
          </w:tcPr>
          <w:p w:rsidR="00596807" w:rsidRPr="00BE7C50" w:rsidRDefault="00596807" w:rsidP="00CC7695">
            <w:pPr>
              <w:rPr>
                <w:sz w:val="20"/>
                <w:szCs w:val="20"/>
              </w:rPr>
            </w:pPr>
            <w:r w:rsidRPr="00BE7C50">
              <w:rPr>
                <w:sz w:val="20"/>
                <w:szCs w:val="20"/>
              </w:rPr>
              <w:t>Day 4</w:t>
            </w:r>
          </w:p>
        </w:tc>
        <w:tc>
          <w:tcPr>
            <w:tcW w:w="369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Shah, Anup. “Rwanda.” </w:t>
            </w:r>
            <w:r w:rsidRPr="00BE7C50">
              <w:rPr>
                <w:rFonts w:cstheme="minorHAnsi"/>
                <w:sz w:val="20"/>
                <w:szCs w:val="20"/>
                <w:u w:val="single"/>
              </w:rPr>
              <w:t>Global Issues</w:t>
            </w:r>
            <w:r w:rsidRPr="00BE7C50">
              <w:rPr>
                <w:rFonts w:cstheme="minorHAnsi"/>
                <w:sz w:val="20"/>
                <w:szCs w:val="20"/>
              </w:rPr>
              <w:t>.  8  June. 2003.  Web. 30 Jan. 2013. &lt;http://www.globalissues.org/article/429/rwanda&gt;.</w:t>
            </w:r>
          </w:p>
          <w:p w:rsidR="00596807" w:rsidRPr="00BE7C50" w:rsidRDefault="00596807" w:rsidP="00CC7695">
            <w:pPr>
              <w:rPr>
                <w:rFonts w:cstheme="minorHAnsi"/>
                <w:i/>
                <w:sz w:val="20"/>
                <w:szCs w:val="20"/>
              </w:rPr>
            </w:pPr>
            <w:r w:rsidRPr="00BE7C50">
              <w:rPr>
                <w:rFonts w:cstheme="minorHAnsi"/>
                <w:i/>
                <w:sz w:val="20"/>
                <w:szCs w:val="20"/>
              </w:rPr>
              <w:t>Day 4 excerpt begins at the beginning of the article and ends after the passage from Richard Robbins</w:t>
            </w:r>
          </w:p>
          <w:p w:rsidR="00596807" w:rsidRPr="00BE7C50" w:rsidRDefault="00596807" w:rsidP="00CC7695">
            <w:pPr>
              <w:rPr>
                <w:sz w:val="20"/>
                <w:szCs w:val="20"/>
              </w:rPr>
            </w:pPr>
            <w:r w:rsidRPr="00BE7C50">
              <w:rPr>
                <w:rFonts w:cstheme="minorHAnsi"/>
                <w:sz w:val="20"/>
                <w:szCs w:val="20"/>
              </w:rPr>
              <w:t>Lexile averages 1185</w:t>
            </w:r>
          </w:p>
        </w:tc>
        <w:tc>
          <w:tcPr>
            <w:tcW w:w="360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“Genocide.” Kigali Memorial Centre. Web. 7 Mar. 2013. </w:t>
            </w:r>
            <w:r w:rsidRPr="00BE7C50">
              <w:rPr>
                <w:sz w:val="20"/>
                <w:szCs w:val="20"/>
              </w:rPr>
              <w:t xml:space="preserve"> &lt;</w:t>
            </w:r>
            <w:r w:rsidRPr="00BE7C50">
              <w:rPr>
                <w:rFonts w:cstheme="minorHAnsi"/>
                <w:sz w:val="20"/>
                <w:szCs w:val="20"/>
              </w:rPr>
              <w:t>http://www.kigalimemorialcentre.org/old/index.html&gt;</w:t>
            </w:r>
          </w:p>
          <w:p w:rsidR="00596807" w:rsidRPr="00BE7C50" w:rsidRDefault="00596807" w:rsidP="00CC7695">
            <w:pPr>
              <w:rPr>
                <w:sz w:val="20"/>
                <w:szCs w:val="20"/>
              </w:rPr>
            </w:pPr>
            <w:r w:rsidRPr="00BE7C50">
              <w:rPr>
                <w:sz w:val="20"/>
                <w:szCs w:val="20"/>
              </w:rPr>
              <w:t>Lexile averages 1175</w:t>
            </w:r>
          </w:p>
          <w:p w:rsidR="00596807" w:rsidRPr="00BE7C50" w:rsidRDefault="00596807" w:rsidP="00CC7695">
            <w:pPr>
              <w:rPr>
                <w:sz w:val="10"/>
                <w:szCs w:val="10"/>
              </w:rPr>
            </w:pPr>
          </w:p>
          <w:p w:rsidR="00596807" w:rsidRPr="00BE7C50" w:rsidRDefault="00596807" w:rsidP="00596807">
            <w:pPr>
              <w:rPr>
                <w:b/>
                <w:sz w:val="20"/>
                <w:szCs w:val="20"/>
              </w:rPr>
            </w:pPr>
            <w:r w:rsidRPr="00BE7C50">
              <w:rPr>
                <w:sz w:val="20"/>
                <w:szCs w:val="20"/>
              </w:rPr>
              <w:t xml:space="preserve">This collection of short texts from the website very briefly, in sequential order, overviews the situation in Rwanda from colonial times through the RPF border crossing in 1990 and </w:t>
            </w:r>
          </w:p>
        </w:tc>
        <w:tc>
          <w:tcPr>
            <w:tcW w:w="6120" w:type="dxa"/>
            <w:gridSpan w:val="2"/>
            <w:shd w:val="clear" w:color="auto" w:fill="FFFFFF" w:themeFill="background1"/>
          </w:tcPr>
          <w:p w:rsidR="00596807" w:rsidRPr="00BE7C50" w:rsidRDefault="00596807" w:rsidP="00CC7695">
            <w:pPr>
              <w:rPr>
                <w:rFonts w:cstheme="minorHAnsi"/>
                <w:color w:val="464646"/>
                <w:sz w:val="20"/>
                <w:szCs w:val="20"/>
                <w:shd w:val="clear" w:color="auto" w:fill="FFFFFF"/>
              </w:rPr>
            </w:pPr>
            <w:r w:rsidRPr="00BE7C50">
              <w:rPr>
                <w:rFonts w:cstheme="minorHAnsi"/>
                <w:sz w:val="20"/>
                <w:szCs w:val="20"/>
              </w:rPr>
              <w:t>“Rwanda: How the genocide happened.” BBC News.</w:t>
            </w:r>
            <w:r w:rsidRPr="00BE7C50">
              <w:rPr>
                <w:rFonts w:ascii="Verdana" w:hAnsi="Verdana"/>
                <w:color w:val="464646"/>
                <w:sz w:val="20"/>
                <w:szCs w:val="20"/>
                <w:shd w:val="clear" w:color="auto" w:fill="FFFFFF"/>
              </w:rPr>
              <w:t xml:space="preserve"> </w:t>
            </w:r>
            <w:r w:rsidRPr="00BE7C50">
              <w:rPr>
                <w:rFonts w:cstheme="minorHAnsi"/>
                <w:color w:val="464646"/>
                <w:sz w:val="20"/>
                <w:szCs w:val="20"/>
                <w:shd w:val="clear" w:color="auto" w:fill="FFFFFF"/>
              </w:rPr>
              <w:t>18 December 2008. Web. 7 Mar. 2013.</w:t>
            </w:r>
          </w:p>
          <w:p w:rsidR="00596807" w:rsidRPr="00BE7C50" w:rsidRDefault="00596807" w:rsidP="00CC7695">
            <w:pPr>
              <w:rPr>
                <w:rFonts w:cstheme="minorHAnsi"/>
                <w:sz w:val="20"/>
                <w:szCs w:val="20"/>
              </w:rPr>
            </w:pPr>
            <w:r w:rsidRPr="00BE7C50">
              <w:rPr>
                <w:rFonts w:cstheme="minorHAnsi"/>
                <w:sz w:val="20"/>
                <w:szCs w:val="20"/>
              </w:rPr>
              <w:t>&lt;http://news.bbc.co.uk/2/hi/1288230.stm&gt;</w:t>
            </w:r>
          </w:p>
          <w:p w:rsidR="00596807" w:rsidRPr="00BE7C50" w:rsidRDefault="00596807" w:rsidP="00CC7695">
            <w:pPr>
              <w:rPr>
                <w:rFonts w:cstheme="minorHAnsi"/>
                <w:sz w:val="20"/>
                <w:szCs w:val="20"/>
              </w:rPr>
            </w:pPr>
            <w:r w:rsidRPr="00BE7C50">
              <w:rPr>
                <w:rFonts w:cstheme="minorHAnsi"/>
                <w:sz w:val="20"/>
                <w:szCs w:val="20"/>
              </w:rPr>
              <w:t>Lexile averages 1300</w:t>
            </w:r>
          </w:p>
          <w:p w:rsidR="00596807" w:rsidRPr="00BE7C50" w:rsidRDefault="00596807" w:rsidP="00CC7695">
            <w:pPr>
              <w:rPr>
                <w:sz w:val="20"/>
                <w:szCs w:val="20"/>
              </w:rPr>
            </w:pPr>
            <w:r w:rsidRPr="00BE7C50">
              <w:rPr>
                <w:sz w:val="20"/>
                <w:szCs w:val="20"/>
              </w:rPr>
              <w:t xml:space="preserve">This text is an article in which an overview of the situation in Rwanda is </w:t>
            </w:r>
            <w:r w:rsidRPr="00BE7C50">
              <w:rPr>
                <w:i/>
                <w:sz w:val="20"/>
                <w:szCs w:val="20"/>
              </w:rPr>
              <w:t>not</w:t>
            </w:r>
            <w:r w:rsidRPr="00BE7C50">
              <w:rPr>
                <w:sz w:val="20"/>
                <w:szCs w:val="20"/>
              </w:rPr>
              <w:t xml:space="preserve"> all presented sequentially but covers </w:t>
            </w:r>
            <w:r w:rsidRPr="00BE7C50">
              <w:rPr>
                <w:i/>
                <w:sz w:val="20"/>
                <w:szCs w:val="20"/>
              </w:rPr>
              <w:t xml:space="preserve">about </w:t>
            </w:r>
            <w:r w:rsidRPr="00BE7C50">
              <w:rPr>
                <w:sz w:val="20"/>
                <w:szCs w:val="20"/>
              </w:rPr>
              <w:t>the same material as does the Group A Independent text. It is written in one or two sentence paragraphs.</w:t>
            </w:r>
          </w:p>
          <w:p w:rsidR="00596807" w:rsidRPr="00BE7C50" w:rsidRDefault="00596807" w:rsidP="00CC7695">
            <w:pPr>
              <w:rPr>
                <w:sz w:val="20"/>
                <w:szCs w:val="20"/>
              </w:rPr>
            </w:pPr>
          </w:p>
          <w:p w:rsidR="00596807" w:rsidRPr="00BE7C50" w:rsidRDefault="00596807" w:rsidP="00CC7695">
            <w:pPr>
              <w:rPr>
                <w:b/>
                <w:sz w:val="20"/>
                <w:szCs w:val="20"/>
              </w:rPr>
            </w:pPr>
          </w:p>
        </w:tc>
      </w:tr>
    </w:tbl>
    <w:p w:rsidR="00596807" w:rsidRDefault="00596807"/>
    <w:tbl>
      <w:tblPr>
        <w:tblStyle w:val="TableGrid"/>
        <w:tblW w:w="14220" w:type="dxa"/>
        <w:tblInd w:w="108" w:type="dxa"/>
        <w:tblLayout w:type="fixed"/>
        <w:tblLook w:val="04A0" w:firstRow="1" w:lastRow="0" w:firstColumn="1" w:lastColumn="0" w:noHBand="0" w:noVBand="1"/>
      </w:tblPr>
      <w:tblGrid>
        <w:gridCol w:w="810"/>
        <w:gridCol w:w="3690"/>
        <w:gridCol w:w="3600"/>
        <w:gridCol w:w="3150"/>
        <w:gridCol w:w="2970"/>
      </w:tblGrid>
      <w:tr w:rsidR="00596807" w:rsidRPr="00BE7C50" w:rsidTr="00596807">
        <w:tc>
          <w:tcPr>
            <w:tcW w:w="81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 xml:space="preserve">Day </w:t>
            </w:r>
          </w:p>
        </w:tc>
        <w:tc>
          <w:tcPr>
            <w:tcW w:w="369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Whole Class Reading</w:t>
            </w:r>
          </w:p>
        </w:tc>
        <w:tc>
          <w:tcPr>
            <w:tcW w:w="360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Independent Reading</w:t>
            </w:r>
            <w:r>
              <w:rPr>
                <w:b/>
                <w:sz w:val="20"/>
                <w:szCs w:val="20"/>
              </w:rPr>
              <w:t xml:space="preserve"> - </w:t>
            </w:r>
            <w:r w:rsidRPr="00BE7C50">
              <w:rPr>
                <w:b/>
                <w:sz w:val="20"/>
                <w:szCs w:val="20"/>
              </w:rPr>
              <w:t>Group A</w:t>
            </w:r>
          </w:p>
        </w:tc>
        <w:tc>
          <w:tcPr>
            <w:tcW w:w="3150" w:type="dxa"/>
            <w:shd w:val="clear" w:color="auto" w:fill="A6A6A6" w:themeFill="background1" w:themeFillShade="A6"/>
          </w:tcPr>
          <w:p w:rsidR="00596807" w:rsidRPr="00BE7C50" w:rsidRDefault="00596807" w:rsidP="00CC7695">
            <w:pPr>
              <w:jc w:val="center"/>
              <w:rPr>
                <w:b/>
                <w:sz w:val="20"/>
                <w:szCs w:val="20"/>
              </w:rPr>
            </w:pPr>
            <w:r w:rsidRPr="00BE7C50">
              <w:rPr>
                <w:b/>
                <w:sz w:val="20"/>
                <w:szCs w:val="20"/>
              </w:rPr>
              <w:t>Independent Reading</w:t>
            </w:r>
            <w:r>
              <w:rPr>
                <w:b/>
                <w:sz w:val="20"/>
                <w:szCs w:val="20"/>
              </w:rPr>
              <w:t xml:space="preserve"> - </w:t>
            </w:r>
            <w:r w:rsidRPr="00BE7C50">
              <w:rPr>
                <w:b/>
                <w:sz w:val="20"/>
                <w:szCs w:val="20"/>
              </w:rPr>
              <w:t>Group B</w:t>
            </w:r>
          </w:p>
        </w:tc>
        <w:tc>
          <w:tcPr>
            <w:tcW w:w="2970" w:type="dxa"/>
            <w:shd w:val="clear" w:color="auto" w:fill="A6A6A6" w:themeFill="background1" w:themeFillShade="A6"/>
          </w:tcPr>
          <w:p w:rsidR="00596807" w:rsidRPr="00BE7C50" w:rsidRDefault="00596807" w:rsidP="00CC7695">
            <w:pPr>
              <w:jc w:val="center"/>
              <w:rPr>
                <w:b/>
                <w:sz w:val="20"/>
                <w:szCs w:val="20"/>
              </w:rPr>
            </w:pPr>
            <w:r w:rsidRPr="00BE7C50">
              <w:rPr>
                <w:b/>
                <w:sz w:val="19"/>
                <w:szCs w:val="19"/>
              </w:rPr>
              <w:t>Independent Reading -Group C</w:t>
            </w:r>
          </w:p>
        </w:tc>
      </w:tr>
      <w:tr w:rsidR="00596807" w:rsidRPr="00BE7C50" w:rsidTr="00CC7695">
        <w:tc>
          <w:tcPr>
            <w:tcW w:w="810" w:type="dxa"/>
            <w:shd w:val="clear" w:color="auto" w:fill="FFFFFF" w:themeFill="background1"/>
          </w:tcPr>
          <w:p w:rsidR="00596807" w:rsidRDefault="00596807" w:rsidP="00CC7695">
            <w:pPr>
              <w:rPr>
                <w:sz w:val="20"/>
                <w:szCs w:val="20"/>
              </w:rPr>
            </w:pPr>
            <w:r>
              <w:rPr>
                <w:sz w:val="20"/>
                <w:szCs w:val="20"/>
              </w:rPr>
              <w:t xml:space="preserve">Day 4 </w:t>
            </w:r>
          </w:p>
          <w:p w:rsidR="00596807" w:rsidRPr="00596807" w:rsidRDefault="00596807" w:rsidP="00CC7695">
            <w:pPr>
              <w:rPr>
                <w:sz w:val="12"/>
                <w:szCs w:val="12"/>
              </w:rPr>
            </w:pPr>
            <w:r w:rsidRPr="00596807">
              <w:rPr>
                <w:sz w:val="12"/>
                <w:szCs w:val="12"/>
              </w:rPr>
              <w:t>continued</w:t>
            </w:r>
          </w:p>
        </w:tc>
        <w:tc>
          <w:tcPr>
            <w:tcW w:w="3690" w:type="dxa"/>
            <w:shd w:val="clear" w:color="auto" w:fill="FFFFFF" w:themeFill="background1"/>
          </w:tcPr>
          <w:p w:rsidR="00596807" w:rsidRPr="00BE7C50" w:rsidRDefault="00596807" w:rsidP="00CC7695">
            <w:pPr>
              <w:rPr>
                <w:rFonts w:cstheme="minorHAnsi"/>
                <w:sz w:val="20"/>
                <w:szCs w:val="20"/>
              </w:rPr>
            </w:pPr>
          </w:p>
        </w:tc>
        <w:tc>
          <w:tcPr>
            <w:tcW w:w="3600" w:type="dxa"/>
            <w:shd w:val="clear" w:color="auto" w:fill="FFFFFF" w:themeFill="background1"/>
          </w:tcPr>
          <w:p w:rsidR="00596807" w:rsidRPr="00BE7C50" w:rsidRDefault="00596807" w:rsidP="00596807">
            <w:pPr>
              <w:rPr>
                <w:sz w:val="20"/>
                <w:szCs w:val="20"/>
              </w:rPr>
            </w:pPr>
            <w:r w:rsidRPr="00BE7C50">
              <w:rPr>
                <w:sz w:val="20"/>
                <w:szCs w:val="20"/>
              </w:rPr>
              <w:t xml:space="preserve">the ensuing propaganda campaign against the Tutsi in Rwanda. </w:t>
            </w:r>
          </w:p>
          <w:p w:rsidR="00596807" w:rsidRPr="00BE7C50" w:rsidRDefault="00596807" w:rsidP="00596807">
            <w:pPr>
              <w:rPr>
                <w:sz w:val="10"/>
                <w:szCs w:val="10"/>
              </w:rPr>
            </w:pPr>
          </w:p>
          <w:p w:rsidR="00596807" w:rsidRPr="00BE7C50" w:rsidRDefault="00596807" w:rsidP="00596807">
            <w:pPr>
              <w:rPr>
                <w:rFonts w:cstheme="minorHAnsi"/>
                <w:sz w:val="20"/>
                <w:szCs w:val="20"/>
              </w:rPr>
            </w:pPr>
            <w:r w:rsidRPr="00BE7C50">
              <w:rPr>
                <w:sz w:val="20"/>
                <w:szCs w:val="20"/>
              </w:rPr>
              <w:t>Notes would be taken over Days 4-6.</w:t>
            </w:r>
          </w:p>
        </w:tc>
        <w:tc>
          <w:tcPr>
            <w:tcW w:w="6120" w:type="dxa"/>
            <w:gridSpan w:val="2"/>
            <w:shd w:val="clear" w:color="auto" w:fill="FFFFFF" w:themeFill="background1"/>
          </w:tcPr>
          <w:p w:rsidR="00596807" w:rsidRPr="00BE7C50" w:rsidRDefault="00596807" w:rsidP="00CC7695">
            <w:pPr>
              <w:rPr>
                <w:rFonts w:cstheme="minorHAnsi"/>
                <w:sz w:val="20"/>
                <w:szCs w:val="20"/>
              </w:rPr>
            </w:pPr>
            <w:r w:rsidRPr="00BE7C50">
              <w:rPr>
                <w:sz w:val="20"/>
                <w:szCs w:val="20"/>
              </w:rPr>
              <w:t>Notes would be taken Day 4.</w:t>
            </w:r>
          </w:p>
        </w:tc>
      </w:tr>
      <w:tr w:rsidR="00596807" w:rsidRPr="00BE7C50" w:rsidTr="00596807">
        <w:tc>
          <w:tcPr>
            <w:tcW w:w="810" w:type="dxa"/>
            <w:shd w:val="clear" w:color="auto" w:fill="FFFFFF" w:themeFill="background1"/>
          </w:tcPr>
          <w:p w:rsidR="00596807" w:rsidRPr="00BE7C50" w:rsidRDefault="00596807" w:rsidP="00CC7695">
            <w:pPr>
              <w:rPr>
                <w:sz w:val="20"/>
                <w:szCs w:val="20"/>
              </w:rPr>
            </w:pPr>
            <w:r w:rsidRPr="00BE7C50">
              <w:rPr>
                <w:sz w:val="20"/>
                <w:szCs w:val="20"/>
              </w:rPr>
              <w:t>Day 5</w:t>
            </w:r>
          </w:p>
        </w:tc>
        <w:tc>
          <w:tcPr>
            <w:tcW w:w="369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“History.”  </w:t>
            </w:r>
            <w:r w:rsidRPr="00BE7C50">
              <w:rPr>
                <w:rFonts w:cstheme="minorHAnsi"/>
                <w:i/>
                <w:sz w:val="20"/>
                <w:szCs w:val="20"/>
              </w:rPr>
              <w:t>Leave None to Tell the Story: Genocide in Rwanda</w:t>
            </w:r>
            <w:r w:rsidRPr="00BE7C50">
              <w:rPr>
                <w:rFonts w:cstheme="minorHAnsi"/>
                <w:sz w:val="20"/>
                <w:szCs w:val="20"/>
              </w:rPr>
              <w:t xml:space="preserve">.  </w:t>
            </w:r>
            <w:r w:rsidRPr="00BE7C50">
              <w:rPr>
                <w:rFonts w:cstheme="minorHAnsi"/>
                <w:sz w:val="20"/>
                <w:szCs w:val="20"/>
                <w:u w:val="single"/>
              </w:rPr>
              <w:t>Human Rights Watch</w:t>
            </w:r>
            <w:r w:rsidRPr="00BE7C50">
              <w:rPr>
                <w:rFonts w:cstheme="minorHAnsi"/>
                <w:sz w:val="20"/>
                <w:szCs w:val="20"/>
              </w:rPr>
              <w:t>.  March 1999.  Web. 17 Feb. 2013.  &lt;http://www.hrw.org/legacy/reports/1999/rwanda&gt;.</w:t>
            </w:r>
          </w:p>
          <w:p w:rsidR="00596807" w:rsidRPr="00BE7C50" w:rsidRDefault="00596807" w:rsidP="00CC7695">
            <w:pPr>
              <w:rPr>
                <w:rFonts w:cstheme="minorHAnsi"/>
                <w:sz w:val="20"/>
                <w:szCs w:val="20"/>
              </w:rPr>
            </w:pPr>
            <w:r w:rsidRPr="00BE7C50">
              <w:rPr>
                <w:rFonts w:cstheme="minorHAnsi"/>
                <w:sz w:val="20"/>
                <w:szCs w:val="20"/>
              </w:rPr>
              <w:t>Lexile for the section averages 1290</w:t>
            </w:r>
          </w:p>
          <w:p w:rsidR="00596807" w:rsidRPr="00BE7C50" w:rsidRDefault="00596807" w:rsidP="00CC7695">
            <w:pPr>
              <w:rPr>
                <w:rFonts w:eastAsia="Times New Roman" w:cstheme="minorHAnsi"/>
                <w:sz w:val="20"/>
                <w:szCs w:val="20"/>
              </w:rPr>
            </w:pPr>
            <w:r w:rsidRPr="00BE7C50">
              <w:rPr>
                <w:rFonts w:cstheme="minorHAnsi"/>
                <w:sz w:val="20"/>
                <w:szCs w:val="20"/>
              </w:rPr>
              <w:t xml:space="preserve">Day 5 excerpt begins at the beginning of the “History” section of the report and includes only the section subtitled: </w:t>
            </w:r>
            <w:r w:rsidRPr="00BE7C50">
              <w:rPr>
                <w:rFonts w:eastAsia="Times New Roman" w:cstheme="minorHAnsi"/>
                <w:bCs/>
                <w:sz w:val="20"/>
                <w:szCs w:val="20"/>
              </w:rPr>
              <w:t>The Meaning of “Hutu,” “Tutsi,” and “Twa”</w:t>
            </w:r>
            <w:r w:rsidRPr="00BE7C50">
              <w:rPr>
                <w:rFonts w:eastAsia="Times New Roman" w:cstheme="minorHAnsi"/>
                <w:sz w:val="20"/>
                <w:szCs w:val="20"/>
              </w:rPr>
              <w:t xml:space="preserve"> </w:t>
            </w:r>
          </w:p>
          <w:p w:rsidR="00596807" w:rsidRPr="00BE7C50" w:rsidRDefault="00596807" w:rsidP="00CC7695">
            <w:pPr>
              <w:rPr>
                <w:rFonts w:eastAsia="Times New Roman" w:cstheme="minorHAnsi"/>
                <w:sz w:val="20"/>
                <w:szCs w:val="20"/>
              </w:rPr>
            </w:pPr>
          </w:p>
          <w:p w:rsidR="00596807" w:rsidRPr="00BE7C50" w:rsidRDefault="00596807" w:rsidP="00CC7695">
            <w:pPr>
              <w:rPr>
                <w:sz w:val="20"/>
                <w:szCs w:val="20"/>
              </w:rPr>
            </w:pPr>
          </w:p>
        </w:tc>
        <w:tc>
          <w:tcPr>
            <w:tcW w:w="3600" w:type="dxa"/>
            <w:shd w:val="clear" w:color="auto" w:fill="FFFFFF" w:themeFill="background1"/>
          </w:tcPr>
          <w:p w:rsidR="00596807" w:rsidRPr="00BE7C50" w:rsidRDefault="00596807" w:rsidP="00CC7695">
            <w:pPr>
              <w:rPr>
                <w:b/>
                <w:sz w:val="20"/>
                <w:szCs w:val="20"/>
              </w:rPr>
            </w:pPr>
            <w:r w:rsidRPr="00BE7C50">
              <w:rPr>
                <w:rFonts w:cstheme="minorHAnsi"/>
                <w:sz w:val="20"/>
                <w:szCs w:val="20"/>
              </w:rPr>
              <w:t xml:space="preserve">“Genocide.” Kigali Memorial Centre. Web. 7 Mar. 2013. </w:t>
            </w:r>
            <w:r w:rsidRPr="00BE7C50">
              <w:rPr>
                <w:sz w:val="20"/>
                <w:szCs w:val="20"/>
              </w:rPr>
              <w:t xml:space="preserve"> See above.</w:t>
            </w:r>
          </w:p>
        </w:tc>
        <w:tc>
          <w:tcPr>
            <w:tcW w:w="315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“History.”  </w:t>
            </w:r>
            <w:r w:rsidRPr="00BE7C50">
              <w:rPr>
                <w:rFonts w:cstheme="minorHAnsi"/>
                <w:i/>
                <w:sz w:val="20"/>
                <w:szCs w:val="20"/>
              </w:rPr>
              <w:t>Leave None to Tell the Story: Genocide in Rwanda</w:t>
            </w:r>
            <w:r w:rsidRPr="00BE7C50">
              <w:rPr>
                <w:rFonts w:cstheme="minorHAnsi"/>
                <w:sz w:val="20"/>
                <w:szCs w:val="20"/>
              </w:rPr>
              <w:t xml:space="preserve">.  </w:t>
            </w:r>
            <w:r w:rsidRPr="00BE7C50">
              <w:rPr>
                <w:rFonts w:cstheme="minorHAnsi"/>
                <w:sz w:val="20"/>
                <w:szCs w:val="20"/>
                <w:u w:val="single"/>
              </w:rPr>
              <w:t>Human Rights Watch</w:t>
            </w:r>
            <w:r w:rsidRPr="00BE7C50">
              <w:rPr>
                <w:rFonts w:cstheme="minorHAnsi"/>
                <w:sz w:val="20"/>
                <w:szCs w:val="20"/>
              </w:rPr>
              <w:t>.  March 1999.  Web. 17 Feb. 2013.  &lt;http://www.hrw.org/legacy/reports/1999/rwanda&gt;.</w:t>
            </w:r>
          </w:p>
          <w:p w:rsidR="00596807" w:rsidRPr="00BE7C50" w:rsidRDefault="00596807" w:rsidP="00CC7695">
            <w:pPr>
              <w:rPr>
                <w:rFonts w:cstheme="minorHAnsi"/>
                <w:sz w:val="20"/>
                <w:szCs w:val="20"/>
              </w:rPr>
            </w:pPr>
            <w:r w:rsidRPr="00BE7C50">
              <w:rPr>
                <w:rFonts w:cstheme="minorHAnsi"/>
                <w:sz w:val="20"/>
                <w:szCs w:val="20"/>
              </w:rPr>
              <w:t>The sections subtitled Colonial Changes in the Political System and The Transformation of Hutu and Tutsi would be read over Days 5 and 6.</w:t>
            </w:r>
          </w:p>
          <w:p w:rsidR="00596807" w:rsidRPr="00BE7C50" w:rsidRDefault="00596807" w:rsidP="00CC7695">
            <w:pPr>
              <w:rPr>
                <w:sz w:val="20"/>
                <w:szCs w:val="20"/>
              </w:rPr>
            </w:pPr>
            <w:r w:rsidRPr="00BE7C50">
              <w:rPr>
                <w:rFonts w:cstheme="minorHAnsi"/>
                <w:sz w:val="20"/>
                <w:szCs w:val="20"/>
              </w:rPr>
              <w:t>Lexile averages 1330</w:t>
            </w:r>
          </w:p>
        </w:tc>
        <w:tc>
          <w:tcPr>
            <w:tcW w:w="297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“History.”  </w:t>
            </w:r>
            <w:r w:rsidRPr="00BE7C50">
              <w:rPr>
                <w:rFonts w:cstheme="minorHAnsi"/>
                <w:i/>
                <w:sz w:val="20"/>
                <w:szCs w:val="20"/>
              </w:rPr>
              <w:t>Leave None to Tell the Story: Genocide in Rwanda</w:t>
            </w:r>
            <w:r w:rsidRPr="00BE7C50">
              <w:rPr>
                <w:rFonts w:cstheme="minorHAnsi"/>
                <w:sz w:val="20"/>
                <w:szCs w:val="20"/>
              </w:rPr>
              <w:t xml:space="preserve">.  </w:t>
            </w:r>
            <w:r w:rsidRPr="00BE7C50">
              <w:rPr>
                <w:rFonts w:cstheme="minorHAnsi"/>
                <w:sz w:val="20"/>
                <w:szCs w:val="20"/>
                <w:u w:val="single"/>
              </w:rPr>
              <w:t>Human Rights Watch</w:t>
            </w:r>
            <w:r w:rsidRPr="00BE7C50">
              <w:rPr>
                <w:rFonts w:cstheme="minorHAnsi"/>
                <w:sz w:val="20"/>
                <w:szCs w:val="20"/>
              </w:rPr>
              <w:t>.  March 1999.  Web. 17 Feb. 2013.  &lt;http://www.hrw.org/legacy/reports/1999/rwanda&gt;.</w:t>
            </w:r>
          </w:p>
          <w:p w:rsidR="00596807" w:rsidRPr="00BE7C50" w:rsidRDefault="00596807" w:rsidP="00CC7695">
            <w:pPr>
              <w:rPr>
                <w:rFonts w:cstheme="minorHAnsi"/>
                <w:sz w:val="20"/>
                <w:szCs w:val="20"/>
              </w:rPr>
            </w:pPr>
            <w:r w:rsidRPr="00BE7C50">
              <w:rPr>
                <w:rFonts w:cstheme="minorHAnsi"/>
                <w:sz w:val="20"/>
                <w:szCs w:val="20"/>
              </w:rPr>
              <w:t>The sections subtitled Colonial Changes in the Political System, The Transformation of Hutu and Tutsi, and The Hutu Revolution would be read over Days 5 and 6.</w:t>
            </w:r>
          </w:p>
          <w:p w:rsidR="00596807" w:rsidRPr="00BE7C50" w:rsidRDefault="00596807" w:rsidP="00CC7695">
            <w:pPr>
              <w:rPr>
                <w:sz w:val="20"/>
                <w:szCs w:val="20"/>
              </w:rPr>
            </w:pPr>
            <w:r w:rsidRPr="00BE7C50">
              <w:rPr>
                <w:rFonts w:cstheme="minorHAnsi"/>
                <w:sz w:val="20"/>
                <w:szCs w:val="20"/>
              </w:rPr>
              <w:t>Lexile averages 1330</w:t>
            </w:r>
          </w:p>
        </w:tc>
      </w:tr>
      <w:tr w:rsidR="00596807" w:rsidRPr="00BE7C50" w:rsidTr="00596807">
        <w:tc>
          <w:tcPr>
            <w:tcW w:w="810" w:type="dxa"/>
            <w:shd w:val="clear" w:color="auto" w:fill="FFFFFF" w:themeFill="background1"/>
          </w:tcPr>
          <w:p w:rsidR="00596807" w:rsidRPr="00BE7C50" w:rsidRDefault="00596807" w:rsidP="00CC7695">
            <w:pPr>
              <w:rPr>
                <w:sz w:val="20"/>
                <w:szCs w:val="20"/>
              </w:rPr>
            </w:pPr>
            <w:r w:rsidRPr="00BE7C50">
              <w:rPr>
                <w:sz w:val="20"/>
                <w:szCs w:val="20"/>
              </w:rPr>
              <w:t>Day 6</w:t>
            </w:r>
          </w:p>
        </w:tc>
        <w:tc>
          <w:tcPr>
            <w:tcW w:w="369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Shah, Anup. “Rwanda.” </w:t>
            </w:r>
            <w:r w:rsidRPr="00BE7C50">
              <w:rPr>
                <w:rFonts w:cstheme="minorHAnsi"/>
                <w:sz w:val="20"/>
                <w:szCs w:val="20"/>
                <w:u w:val="single"/>
              </w:rPr>
              <w:t>Global Issues</w:t>
            </w:r>
            <w:r w:rsidRPr="00BE7C50">
              <w:rPr>
                <w:rFonts w:cstheme="minorHAnsi"/>
                <w:sz w:val="20"/>
                <w:szCs w:val="20"/>
              </w:rPr>
              <w:t>.  8  June. 2003.  Web. 30 Jan. 2013. &lt;http://www.globalissues.org/article/429/rwanda&gt;.</w:t>
            </w:r>
          </w:p>
          <w:p w:rsidR="00596807" w:rsidRPr="00BE7C50" w:rsidRDefault="00596807" w:rsidP="00CC7695">
            <w:pPr>
              <w:rPr>
                <w:rFonts w:cstheme="minorHAnsi"/>
                <w:color w:val="333333"/>
                <w:sz w:val="20"/>
                <w:szCs w:val="20"/>
                <w:shd w:val="clear" w:color="auto" w:fill="FFFFFF"/>
              </w:rPr>
            </w:pPr>
            <w:r w:rsidRPr="00BE7C50">
              <w:rPr>
                <w:rFonts w:cstheme="minorHAnsi"/>
                <w:sz w:val="20"/>
                <w:szCs w:val="20"/>
              </w:rPr>
              <w:t>Day 6 excerpt begins where the Day 4 excerpt ends. This excerpt ends after the second set of bullet points, bringing the sequence of events up to independence in 1962.</w:t>
            </w:r>
          </w:p>
          <w:p w:rsidR="00596807" w:rsidRPr="00BE7C50" w:rsidRDefault="00596807" w:rsidP="00CC7695">
            <w:pPr>
              <w:rPr>
                <w:sz w:val="20"/>
                <w:szCs w:val="20"/>
              </w:rPr>
            </w:pPr>
            <w:r w:rsidRPr="00BE7C50">
              <w:rPr>
                <w:rFonts w:cstheme="minorHAnsi"/>
                <w:sz w:val="20"/>
                <w:szCs w:val="20"/>
              </w:rPr>
              <w:t>Lexile averages 1185</w:t>
            </w:r>
          </w:p>
        </w:tc>
        <w:tc>
          <w:tcPr>
            <w:tcW w:w="3600" w:type="dxa"/>
            <w:shd w:val="clear" w:color="auto" w:fill="FFFFFF" w:themeFill="background1"/>
          </w:tcPr>
          <w:p w:rsidR="00596807" w:rsidRPr="00BE7C50" w:rsidRDefault="00596807" w:rsidP="00CC7695">
            <w:pPr>
              <w:rPr>
                <w:rFonts w:cstheme="minorHAnsi"/>
                <w:sz w:val="20"/>
                <w:szCs w:val="20"/>
              </w:rPr>
            </w:pPr>
            <w:r w:rsidRPr="00BE7C50">
              <w:rPr>
                <w:rFonts w:cstheme="minorHAnsi"/>
                <w:sz w:val="20"/>
                <w:szCs w:val="20"/>
              </w:rPr>
              <w:t xml:space="preserve">“Genocide.” Kigali Memorial Centre. Web. 7 Mar. 2013. </w:t>
            </w:r>
            <w:r w:rsidRPr="00BE7C50">
              <w:rPr>
                <w:sz w:val="20"/>
                <w:szCs w:val="20"/>
              </w:rPr>
              <w:t xml:space="preserve"> &lt;</w:t>
            </w:r>
            <w:r w:rsidRPr="00BE7C50">
              <w:rPr>
                <w:rFonts w:cstheme="minorHAnsi"/>
                <w:sz w:val="20"/>
                <w:szCs w:val="20"/>
              </w:rPr>
              <w:t>http://www.kigalimemorialcentre.org/old/index.html&gt;</w:t>
            </w:r>
          </w:p>
          <w:p w:rsidR="00596807" w:rsidRPr="00BE7C50" w:rsidRDefault="00596807" w:rsidP="00CC7695">
            <w:pPr>
              <w:rPr>
                <w:sz w:val="20"/>
                <w:szCs w:val="20"/>
              </w:rPr>
            </w:pPr>
            <w:r w:rsidRPr="00BE7C50">
              <w:rPr>
                <w:sz w:val="20"/>
                <w:szCs w:val="20"/>
              </w:rPr>
              <w:t>Lexile averages 1175</w:t>
            </w:r>
          </w:p>
          <w:p w:rsidR="00596807" w:rsidRPr="00BE7C50" w:rsidRDefault="00596807" w:rsidP="00CC7695">
            <w:pPr>
              <w:jc w:val="center"/>
              <w:rPr>
                <w:b/>
                <w:sz w:val="20"/>
                <w:szCs w:val="20"/>
              </w:rPr>
            </w:pPr>
          </w:p>
        </w:tc>
        <w:tc>
          <w:tcPr>
            <w:tcW w:w="3150" w:type="dxa"/>
            <w:shd w:val="clear" w:color="auto" w:fill="FFFFFF" w:themeFill="background1"/>
          </w:tcPr>
          <w:p w:rsidR="00596807" w:rsidRPr="00BE7C50" w:rsidRDefault="00596807" w:rsidP="00CC7695">
            <w:pPr>
              <w:rPr>
                <w:sz w:val="20"/>
                <w:szCs w:val="20"/>
              </w:rPr>
            </w:pPr>
            <w:r w:rsidRPr="00BE7C50">
              <w:rPr>
                <w:rFonts w:cstheme="minorHAnsi"/>
                <w:sz w:val="20"/>
                <w:szCs w:val="20"/>
              </w:rPr>
              <w:t xml:space="preserve">“History.”  </w:t>
            </w:r>
            <w:r w:rsidRPr="00BE7C50">
              <w:rPr>
                <w:rFonts w:cstheme="minorHAnsi"/>
                <w:i/>
                <w:sz w:val="20"/>
                <w:szCs w:val="20"/>
              </w:rPr>
              <w:t>Leave None to Tell the Story: Genocide in Rwanda</w:t>
            </w:r>
            <w:r w:rsidRPr="00BE7C50">
              <w:rPr>
                <w:rFonts w:cstheme="minorHAnsi"/>
                <w:sz w:val="20"/>
                <w:szCs w:val="20"/>
              </w:rPr>
              <w:t xml:space="preserve">.  </w:t>
            </w:r>
            <w:r w:rsidRPr="00BE7C50">
              <w:rPr>
                <w:rFonts w:cstheme="minorHAnsi"/>
                <w:sz w:val="20"/>
                <w:szCs w:val="20"/>
                <w:u w:val="single"/>
              </w:rPr>
              <w:t>Human Rights Watch</w:t>
            </w:r>
            <w:r w:rsidRPr="00BE7C50">
              <w:rPr>
                <w:rFonts w:cstheme="minorHAnsi"/>
                <w:sz w:val="20"/>
                <w:szCs w:val="20"/>
              </w:rPr>
              <w:t>.  March 1999.  Web. 17 Feb. 2013.  See above.</w:t>
            </w:r>
          </w:p>
        </w:tc>
        <w:tc>
          <w:tcPr>
            <w:tcW w:w="2970" w:type="dxa"/>
            <w:shd w:val="clear" w:color="auto" w:fill="FFFFFF" w:themeFill="background1"/>
          </w:tcPr>
          <w:p w:rsidR="00596807" w:rsidRPr="00BE7C50" w:rsidRDefault="00596807" w:rsidP="00CC7695">
            <w:pPr>
              <w:rPr>
                <w:sz w:val="20"/>
                <w:szCs w:val="20"/>
              </w:rPr>
            </w:pPr>
            <w:r w:rsidRPr="00BE7C50">
              <w:rPr>
                <w:rFonts w:cstheme="minorHAnsi"/>
                <w:sz w:val="20"/>
                <w:szCs w:val="20"/>
              </w:rPr>
              <w:t xml:space="preserve">“History.”  </w:t>
            </w:r>
            <w:r w:rsidRPr="00BE7C50">
              <w:rPr>
                <w:rFonts w:cstheme="minorHAnsi"/>
                <w:i/>
                <w:sz w:val="20"/>
                <w:szCs w:val="20"/>
              </w:rPr>
              <w:t>Leave None to Tell the Story: Genocide in Rwanda</w:t>
            </w:r>
            <w:r w:rsidRPr="00BE7C50">
              <w:rPr>
                <w:rFonts w:cstheme="minorHAnsi"/>
                <w:sz w:val="20"/>
                <w:szCs w:val="20"/>
              </w:rPr>
              <w:t xml:space="preserve">.  </w:t>
            </w:r>
            <w:r w:rsidRPr="00BE7C50">
              <w:rPr>
                <w:rFonts w:cstheme="minorHAnsi"/>
                <w:sz w:val="20"/>
                <w:szCs w:val="20"/>
                <w:u w:val="single"/>
              </w:rPr>
              <w:t>Human Rights Watch</w:t>
            </w:r>
            <w:r w:rsidRPr="00BE7C50">
              <w:rPr>
                <w:rFonts w:cstheme="minorHAnsi"/>
                <w:sz w:val="20"/>
                <w:szCs w:val="20"/>
              </w:rPr>
              <w:t>.  March 1999.  Web. 17 Feb. 2013.  See above.</w:t>
            </w:r>
          </w:p>
        </w:tc>
      </w:tr>
      <w:tr w:rsidR="00596807" w:rsidRPr="00BE7C50" w:rsidTr="00596807">
        <w:tc>
          <w:tcPr>
            <w:tcW w:w="810" w:type="dxa"/>
            <w:shd w:val="clear" w:color="auto" w:fill="FFFFFF" w:themeFill="background1"/>
          </w:tcPr>
          <w:p w:rsidR="00596807" w:rsidRPr="00BE7C50" w:rsidRDefault="00596807" w:rsidP="00CC7695">
            <w:pPr>
              <w:rPr>
                <w:sz w:val="20"/>
                <w:szCs w:val="20"/>
              </w:rPr>
            </w:pPr>
            <w:r w:rsidRPr="00BE7C50">
              <w:rPr>
                <w:sz w:val="20"/>
                <w:szCs w:val="20"/>
              </w:rPr>
              <w:t>Day 7</w:t>
            </w:r>
          </w:p>
        </w:tc>
        <w:tc>
          <w:tcPr>
            <w:tcW w:w="3690" w:type="dxa"/>
            <w:shd w:val="clear" w:color="auto" w:fill="FFFFFF" w:themeFill="background1"/>
          </w:tcPr>
          <w:p w:rsidR="00596807" w:rsidRPr="00BE7C50" w:rsidRDefault="00596807" w:rsidP="00CC7695">
            <w:pPr>
              <w:rPr>
                <w:sz w:val="20"/>
                <w:szCs w:val="20"/>
              </w:rPr>
            </w:pPr>
            <w:r w:rsidRPr="00BE7C50">
              <w:rPr>
                <w:rFonts w:cstheme="minorHAnsi"/>
                <w:i/>
                <w:sz w:val="20"/>
                <w:szCs w:val="20"/>
              </w:rPr>
              <w:t>Do Scars Ever Fade</w:t>
            </w:r>
            <w:r w:rsidRPr="00BE7C50">
              <w:rPr>
                <w:rFonts w:cstheme="minorHAnsi"/>
                <w:sz w:val="20"/>
                <w:szCs w:val="20"/>
              </w:rPr>
              <w:t>.  History Channel. Web. Excerpt-After the Genocide.  &lt;https://www.youtube.com/watch?v=ve_IOKOvZh8 &gt;.</w:t>
            </w:r>
          </w:p>
        </w:tc>
        <w:tc>
          <w:tcPr>
            <w:tcW w:w="3600" w:type="dxa"/>
            <w:shd w:val="clear" w:color="auto" w:fill="FFFFFF" w:themeFill="background1"/>
          </w:tcPr>
          <w:p w:rsidR="00596807" w:rsidRPr="00BE7C50" w:rsidRDefault="00596807" w:rsidP="00CC7695">
            <w:pPr>
              <w:jc w:val="center"/>
              <w:rPr>
                <w:b/>
                <w:sz w:val="20"/>
                <w:szCs w:val="20"/>
              </w:rPr>
            </w:pPr>
          </w:p>
        </w:tc>
        <w:tc>
          <w:tcPr>
            <w:tcW w:w="3150" w:type="dxa"/>
            <w:shd w:val="clear" w:color="auto" w:fill="FFFFFF" w:themeFill="background1"/>
          </w:tcPr>
          <w:p w:rsidR="00596807" w:rsidRPr="00BE7C50" w:rsidRDefault="00596807" w:rsidP="00CC7695">
            <w:pPr>
              <w:jc w:val="center"/>
              <w:rPr>
                <w:b/>
                <w:sz w:val="20"/>
                <w:szCs w:val="20"/>
              </w:rPr>
            </w:pPr>
          </w:p>
        </w:tc>
        <w:tc>
          <w:tcPr>
            <w:tcW w:w="2970" w:type="dxa"/>
            <w:shd w:val="clear" w:color="auto" w:fill="FFFFFF" w:themeFill="background1"/>
          </w:tcPr>
          <w:p w:rsidR="00596807" w:rsidRPr="00BE7C50" w:rsidRDefault="00596807" w:rsidP="00CC7695">
            <w:pPr>
              <w:jc w:val="center"/>
              <w:rPr>
                <w:b/>
                <w:sz w:val="20"/>
                <w:szCs w:val="20"/>
              </w:rPr>
            </w:pPr>
          </w:p>
        </w:tc>
      </w:tr>
    </w:tbl>
    <w:p w:rsidR="005301CC" w:rsidRPr="005301CC" w:rsidRDefault="005301CC" w:rsidP="005301CC">
      <w:pPr>
        <w:rPr>
          <w:rFonts w:asciiTheme="majorHAnsi" w:hAnsiTheme="majorHAnsi"/>
          <w:sz w:val="22"/>
          <w:szCs w:val="22"/>
        </w:rPr>
      </w:pPr>
      <w:r w:rsidRPr="005301CC">
        <w:rPr>
          <w:rFonts w:asciiTheme="majorHAnsi" w:hAnsiTheme="majorHAnsi"/>
          <w:b/>
          <w:sz w:val="22"/>
          <w:szCs w:val="22"/>
        </w:rPr>
        <w:t xml:space="preserve">*Note:  </w:t>
      </w:r>
      <w:r w:rsidRPr="005301CC">
        <w:rPr>
          <w:rFonts w:asciiTheme="majorHAnsi" w:hAnsiTheme="majorHAnsi"/>
          <w:sz w:val="22"/>
          <w:szCs w:val="22"/>
        </w:rPr>
        <w:t>T</w:t>
      </w:r>
      <w:r w:rsidR="00CC7695" w:rsidRPr="005301CC">
        <w:rPr>
          <w:rFonts w:asciiTheme="majorHAnsi" w:hAnsiTheme="majorHAnsi"/>
          <w:sz w:val="22"/>
          <w:szCs w:val="22"/>
        </w:rPr>
        <w:t xml:space="preserve">he reading materials </w:t>
      </w:r>
      <w:r w:rsidRPr="005301CC">
        <w:rPr>
          <w:rFonts w:asciiTheme="majorHAnsi" w:hAnsiTheme="majorHAnsi"/>
          <w:sz w:val="22"/>
          <w:szCs w:val="22"/>
        </w:rPr>
        <w:t xml:space="preserve">listed above </w:t>
      </w:r>
      <w:r w:rsidR="00CC7695" w:rsidRPr="005301CC">
        <w:rPr>
          <w:rFonts w:asciiTheme="majorHAnsi" w:hAnsiTheme="majorHAnsi"/>
          <w:sz w:val="22"/>
          <w:szCs w:val="22"/>
        </w:rPr>
        <w:t xml:space="preserve">are included in Appendix A.  Included are </w:t>
      </w:r>
      <w:r w:rsidRPr="005301CC">
        <w:rPr>
          <w:rFonts w:asciiTheme="majorHAnsi" w:hAnsiTheme="majorHAnsi"/>
          <w:sz w:val="22"/>
          <w:szCs w:val="22"/>
        </w:rPr>
        <w:t xml:space="preserve">whole group and differentiated texts for independent reading for </w:t>
      </w:r>
      <w:r w:rsidR="00CC7695" w:rsidRPr="005301CC">
        <w:rPr>
          <w:rFonts w:asciiTheme="majorHAnsi" w:hAnsiTheme="majorHAnsi"/>
          <w:sz w:val="22"/>
          <w:szCs w:val="22"/>
        </w:rPr>
        <w:t xml:space="preserve">Days 4, 5 and 6. </w:t>
      </w:r>
      <w:r w:rsidRPr="005301CC">
        <w:rPr>
          <w:rFonts w:asciiTheme="majorHAnsi" w:hAnsiTheme="majorHAnsi"/>
          <w:sz w:val="22"/>
          <w:szCs w:val="22"/>
        </w:rPr>
        <w:t xml:space="preserve"> Also included, as a differentiated support, is larger font copies of the Whole Class readings.  </w:t>
      </w:r>
    </w:p>
    <w:p w:rsidR="00CC7695" w:rsidRPr="005301CC" w:rsidRDefault="00CC7695" w:rsidP="00CC7695">
      <w:pPr>
        <w:rPr>
          <w:rFonts w:asciiTheme="majorHAnsi" w:hAnsiTheme="majorHAnsi"/>
        </w:rPr>
      </w:pP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52"/>
        <w:gridCol w:w="12678"/>
      </w:tblGrid>
      <w:tr w:rsidR="001972F1" w:rsidRPr="00EB5409" w:rsidTr="003B28E5">
        <w:trPr>
          <w:trHeight w:val="576"/>
        </w:trPr>
        <w:tc>
          <w:tcPr>
            <w:tcW w:w="1452" w:type="dxa"/>
          </w:tcPr>
          <w:p w:rsidR="001972F1" w:rsidRPr="00EB5409" w:rsidRDefault="001972F1" w:rsidP="003B28E5">
            <w:pPr>
              <w:spacing w:before="20" w:after="20"/>
              <w:rPr>
                <w:rFonts w:ascii="Calibri" w:hAnsi="Calibri" w:cs="Arial"/>
                <w:color w:val="808080"/>
                <w:sz w:val="20"/>
                <w:szCs w:val="20"/>
              </w:rPr>
            </w:pPr>
            <w:r w:rsidRPr="00EB5409">
              <w:rPr>
                <w:rFonts w:ascii="Calibri" w:hAnsi="Calibri" w:cs="Arial"/>
                <w:color w:val="808080"/>
                <w:sz w:val="20"/>
                <w:szCs w:val="20"/>
              </w:rPr>
              <w:t>Extension (optional):</w:t>
            </w:r>
          </w:p>
        </w:tc>
        <w:tc>
          <w:tcPr>
            <w:tcW w:w="12678" w:type="dxa"/>
          </w:tcPr>
          <w:p w:rsidR="001972F1" w:rsidRPr="00EB5409" w:rsidRDefault="001972F1" w:rsidP="003B28E5">
            <w:pPr>
              <w:spacing w:before="20" w:after="20"/>
              <w:rPr>
                <w:rFonts w:ascii="Calibri" w:hAnsi="Calibri"/>
                <w:sz w:val="20"/>
                <w:szCs w:val="20"/>
              </w:rPr>
            </w:pPr>
          </w:p>
          <w:p w:rsidR="001972F1" w:rsidRPr="00EB5409" w:rsidRDefault="001972F1" w:rsidP="003B28E5">
            <w:pPr>
              <w:spacing w:before="20" w:after="20"/>
              <w:rPr>
                <w:rFonts w:ascii="Calibri" w:hAnsi="Calibri"/>
                <w:sz w:val="20"/>
                <w:szCs w:val="20"/>
              </w:rPr>
            </w:pPr>
          </w:p>
          <w:p w:rsidR="001972F1" w:rsidRPr="00EB5409" w:rsidRDefault="001972F1" w:rsidP="003B28E5">
            <w:pPr>
              <w:spacing w:before="20" w:after="20"/>
              <w:rPr>
                <w:rFonts w:ascii="Calibri" w:hAnsi="Calibri"/>
                <w:sz w:val="20"/>
                <w:szCs w:val="20"/>
              </w:rPr>
            </w:pPr>
          </w:p>
          <w:p w:rsidR="001972F1" w:rsidRPr="00EB5409" w:rsidRDefault="001972F1" w:rsidP="003B28E5">
            <w:pPr>
              <w:spacing w:before="20" w:after="20"/>
              <w:rPr>
                <w:rFonts w:ascii="Calibri" w:hAnsi="Calibri"/>
                <w:sz w:val="20"/>
                <w:szCs w:val="20"/>
              </w:rPr>
            </w:pPr>
          </w:p>
        </w:tc>
      </w:tr>
    </w:tbl>
    <w:p w:rsidR="001972F1" w:rsidRPr="00EB5409" w:rsidRDefault="001972F1" w:rsidP="001972F1">
      <w:pPr>
        <w:rPr>
          <w:rFonts w:ascii="Gils Sans MT" w:hAnsi="Gils Sans MT"/>
          <w:color w:val="808080"/>
          <w:sz w:val="20"/>
          <w:szCs w:val="20"/>
        </w:rPr>
      </w:pPr>
    </w:p>
    <w:p w:rsidR="001972F1" w:rsidRPr="00EB5409" w:rsidRDefault="001972F1" w:rsidP="001972F1">
      <w:pPr>
        <w:rPr>
          <w:rFonts w:ascii="Gils Sans MT" w:hAnsi="Gils Sans MT"/>
          <w:color w:val="808080"/>
          <w:sz w:val="20"/>
          <w:szCs w:val="20"/>
        </w:rPr>
      </w:pPr>
    </w:p>
    <w:p w:rsidR="001972F1" w:rsidRPr="00EB5409" w:rsidRDefault="001972F1" w:rsidP="001972F1">
      <w:pPr>
        <w:rPr>
          <w:rFonts w:ascii="Gils Sans MT" w:hAnsi="Gils Sans MT"/>
          <w:color w:val="808080"/>
          <w:sz w:val="20"/>
          <w:szCs w:val="20"/>
        </w:rPr>
      </w:pPr>
    </w:p>
    <w:p w:rsidR="001972F1" w:rsidRDefault="001972F1" w:rsidP="001972F1">
      <w:pPr>
        <w:rPr>
          <w:rFonts w:ascii="Gils Sans MT" w:hAnsi="Gils Sans MT"/>
          <w:color w:val="808080"/>
          <w:sz w:val="20"/>
          <w:szCs w:val="20"/>
        </w:rPr>
      </w:pPr>
    </w:p>
    <w:p w:rsidR="001972F1" w:rsidRPr="00EB5409" w:rsidRDefault="001972F1" w:rsidP="001972F1">
      <w:pPr>
        <w:rPr>
          <w:rFonts w:ascii="Gils Sans MT" w:hAnsi="Gils Sans MT"/>
          <w:color w:val="808080"/>
          <w:sz w:val="20"/>
          <w:szCs w:val="20"/>
        </w:rPr>
      </w:pPr>
      <w:r w:rsidRPr="00EB5409">
        <w:rPr>
          <w:rFonts w:ascii="Gils Sans MT" w:hAnsi="Gils Sans MT"/>
          <w:color w:val="808080"/>
          <w:sz w:val="20"/>
          <w:szCs w:val="20"/>
        </w:rPr>
        <w:t>COMMON CORE STATE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1972F1" w:rsidRPr="00B34B9F" w:rsidTr="003B28E5">
        <w:tc>
          <w:tcPr>
            <w:tcW w:w="14328" w:type="dxa"/>
            <w:gridSpan w:val="2"/>
            <w:shd w:val="clear" w:color="auto" w:fill="808080"/>
          </w:tcPr>
          <w:p w:rsidR="001972F1" w:rsidRPr="00B34B9F" w:rsidRDefault="001972F1" w:rsidP="003B28E5">
            <w:pPr>
              <w:spacing w:before="20" w:after="20"/>
              <w:ind w:left="72" w:right="72"/>
              <w:jc w:val="center"/>
              <w:rPr>
                <w:rFonts w:ascii="Gill Sans MT" w:hAnsi="Gill Sans MT"/>
                <w:b/>
                <w:caps/>
                <w:color w:val="FFFFFF"/>
                <w:sz w:val="18"/>
                <w:szCs w:val="18"/>
              </w:rPr>
            </w:pPr>
            <w:r w:rsidRPr="00B34B9F">
              <w:rPr>
                <w:rFonts w:ascii="Gill Sans MT" w:hAnsi="Gill Sans MT"/>
                <w:b/>
                <w:caps/>
                <w:color w:val="FFFFFF"/>
                <w:sz w:val="18"/>
                <w:szCs w:val="18"/>
              </w:rPr>
              <w:t>READING Standards for Informational or eXplanAtory</w:t>
            </w:r>
          </w:p>
        </w:tc>
      </w:tr>
      <w:tr w:rsidR="001972F1" w:rsidRPr="00B34B9F" w:rsidTr="003B28E5">
        <w:tc>
          <w:tcPr>
            <w:tcW w:w="7340" w:type="dxa"/>
            <w:shd w:val="clear" w:color="auto" w:fill="BFBFBF"/>
          </w:tcPr>
          <w:p w:rsidR="001972F1" w:rsidRPr="00B34B9F" w:rsidRDefault="001972F1" w:rsidP="003B28E5">
            <w:pPr>
              <w:spacing w:before="20" w:after="20"/>
              <w:ind w:right="72"/>
              <w:jc w:val="center"/>
              <w:rPr>
                <w:rFonts w:ascii="Gill Sans MT" w:hAnsi="Gill Sans MT"/>
                <w:b/>
                <w:color w:val="FFFFFF"/>
                <w:sz w:val="18"/>
                <w:szCs w:val="18"/>
              </w:rPr>
            </w:pPr>
            <w:r w:rsidRPr="00B34B9F">
              <w:rPr>
                <w:rFonts w:ascii="Gill Sans MT" w:hAnsi="Gill Sans MT"/>
                <w:b/>
                <w:color w:val="FFFFFF"/>
                <w:sz w:val="18"/>
                <w:szCs w:val="18"/>
              </w:rPr>
              <w:t>“Built In” Reading Standards</w:t>
            </w:r>
          </w:p>
        </w:tc>
        <w:tc>
          <w:tcPr>
            <w:tcW w:w="6988" w:type="dxa"/>
            <w:shd w:val="clear" w:color="auto" w:fill="BFBFBF"/>
          </w:tcPr>
          <w:p w:rsidR="001972F1" w:rsidRPr="00B34B9F" w:rsidRDefault="001972F1" w:rsidP="003B28E5">
            <w:pPr>
              <w:spacing w:before="20" w:after="20"/>
              <w:ind w:right="72"/>
              <w:jc w:val="center"/>
              <w:rPr>
                <w:rFonts w:ascii="Gill Sans MT" w:hAnsi="Gill Sans MT"/>
                <w:b/>
                <w:color w:val="FFFFFF"/>
                <w:sz w:val="18"/>
                <w:szCs w:val="18"/>
              </w:rPr>
            </w:pPr>
            <w:r w:rsidRPr="00B34B9F">
              <w:rPr>
                <w:rFonts w:ascii="Gill Sans MT" w:hAnsi="Gill Sans MT"/>
                <w:b/>
                <w:color w:val="FFFFFF"/>
                <w:sz w:val="18"/>
                <w:szCs w:val="18"/>
              </w:rPr>
              <w:t>“When Appropriate” Reading</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1- Read closely to determine what the text says explicitly and to make logical inferences from it; cite specific textual evidence when writing or speaking to support conclusions drawn from the text.</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3- Analyze how and why individuals, events, and ideas develop and interact over the course of a text.</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2- Determine central ideas or themes of a text and analyze their development; summarize the key supporting details and ideas.</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5- Analyze the structure of texts, including how specific sentences, paragraphs, and larger portions of the text (e.g. a section, chapter, scene, or stanza) relate to each other and the whole.</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 xml:space="preserve">4- Interpret words and phrases as they are used in a text, including determining technical, connotative, and figurative meanings, and analyze how specific word choices shape meaning or tone. </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7- Integrate and evaluate content presented in diverse formats and media, including visually and quantitatively, as well as in words.</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6- Assess how point of view or purpose shapes the content and style of a text.</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8- Delineate and evaluate the argument and specific claims in a text, including the validity of the reasoning as well as the relevance and sufficiency of the evidence.</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10- Read and comprehend complex literary and informational texts independently and proficiently.</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9- Analyze how two or more texts address similar themes or topics in order to build knowledge or to compare the approaches the authors take.</w:t>
            </w:r>
          </w:p>
        </w:tc>
      </w:tr>
    </w:tbl>
    <w:p w:rsidR="001972F1" w:rsidRPr="00EB5409" w:rsidRDefault="001972F1" w:rsidP="001972F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1972F1" w:rsidRPr="00B34B9F" w:rsidTr="003B28E5">
        <w:tc>
          <w:tcPr>
            <w:tcW w:w="7340" w:type="dxa"/>
            <w:shd w:val="clear" w:color="auto" w:fill="808080"/>
          </w:tcPr>
          <w:p w:rsidR="001972F1" w:rsidRPr="00B34B9F" w:rsidRDefault="001972F1" w:rsidP="003B28E5">
            <w:pPr>
              <w:spacing w:before="20" w:after="20"/>
              <w:ind w:right="72"/>
              <w:jc w:val="center"/>
              <w:rPr>
                <w:rFonts w:ascii="Gill Sans MT" w:hAnsi="Gill Sans MT"/>
                <w:b/>
                <w:color w:val="FFFFFF"/>
                <w:sz w:val="18"/>
                <w:szCs w:val="18"/>
              </w:rPr>
            </w:pPr>
            <w:r w:rsidRPr="00B34B9F">
              <w:rPr>
                <w:rFonts w:ascii="Gill Sans MT" w:hAnsi="Gill Sans MT"/>
                <w:b/>
                <w:color w:val="FFFFFF"/>
                <w:sz w:val="18"/>
                <w:szCs w:val="18"/>
              </w:rPr>
              <w:t>WRITING STANDARDS FOR INFORMATIONAL OR EXPLANATORY</w:t>
            </w:r>
          </w:p>
        </w:tc>
        <w:tc>
          <w:tcPr>
            <w:tcW w:w="6988" w:type="dxa"/>
            <w:shd w:val="clear" w:color="auto" w:fill="808080"/>
          </w:tcPr>
          <w:p w:rsidR="001972F1" w:rsidRPr="00B34B9F" w:rsidRDefault="001972F1" w:rsidP="003B28E5">
            <w:pPr>
              <w:spacing w:before="20" w:after="20"/>
              <w:ind w:right="72"/>
              <w:jc w:val="center"/>
              <w:rPr>
                <w:rFonts w:ascii="Gill Sans MT" w:hAnsi="Gill Sans MT"/>
                <w:b/>
                <w:color w:val="FFFFFF"/>
                <w:sz w:val="18"/>
                <w:szCs w:val="18"/>
              </w:rPr>
            </w:pPr>
          </w:p>
        </w:tc>
      </w:tr>
      <w:tr w:rsidR="001972F1" w:rsidRPr="00B34B9F" w:rsidTr="003B28E5">
        <w:tc>
          <w:tcPr>
            <w:tcW w:w="7340" w:type="dxa"/>
            <w:shd w:val="clear" w:color="auto" w:fill="BFBFBF"/>
          </w:tcPr>
          <w:p w:rsidR="001972F1" w:rsidRPr="00B34B9F" w:rsidRDefault="001972F1" w:rsidP="003B28E5">
            <w:pPr>
              <w:spacing w:before="20" w:after="20"/>
              <w:ind w:right="72"/>
              <w:jc w:val="center"/>
              <w:rPr>
                <w:rFonts w:ascii="Gill Sans MT" w:hAnsi="Gill Sans MT"/>
                <w:b/>
                <w:color w:val="FFFFFF"/>
                <w:sz w:val="18"/>
                <w:szCs w:val="18"/>
              </w:rPr>
            </w:pPr>
            <w:r w:rsidRPr="00B34B9F">
              <w:rPr>
                <w:rFonts w:ascii="Gill Sans MT" w:hAnsi="Gill Sans MT"/>
                <w:b/>
                <w:color w:val="FFFFFF"/>
                <w:sz w:val="18"/>
                <w:szCs w:val="18"/>
              </w:rPr>
              <w:t>“Built In” Writing Standards</w:t>
            </w:r>
          </w:p>
        </w:tc>
        <w:tc>
          <w:tcPr>
            <w:tcW w:w="6988" w:type="dxa"/>
            <w:shd w:val="clear" w:color="auto" w:fill="BFBFBF"/>
          </w:tcPr>
          <w:p w:rsidR="001972F1" w:rsidRPr="00B34B9F" w:rsidRDefault="001972F1" w:rsidP="003B28E5">
            <w:pPr>
              <w:spacing w:before="20" w:after="20"/>
              <w:ind w:right="72"/>
              <w:jc w:val="center"/>
              <w:rPr>
                <w:rFonts w:ascii="Gill Sans MT" w:hAnsi="Gill Sans MT"/>
                <w:b/>
                <w:color w:val="FFFFFF"/>
                <w:sz w:val="18"/>
                <w:szCs w:val="18"/>
              </w:rPr>
            </w:pPr>
            <w:r w:rsidRPr="00B34B9F">
              <w:rPr>
                <w:rFonts w:ascii="Gill Sans MT" w:hAnsi="Gill Sans MT"/>
                <w:b/>
                <w:color w:val="FFFFFF"/>
                <w:sz w:val="18"/>
                <w:szCs w:val="18"/>
              </w:rPr>
              <w:t>“When Appropriate” Writing Standards</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2- Write informative/explanatory texts to examine and convey complex ideas and information clearly and accurately through the effective selection, organization, and analysis of content.</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1-  Write arguments to support claims in an analysis of substantive topics or texts, using valid reasoning and relevant and sufficient evidence.</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4- Produce clear and coherent writing in which the development, organization, and style are appropriate to task, purpose, and audience.</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3 - Write narratives to develop real or imagined experiences or events using effective technique, well-chosen details, and well-structured event sequences.</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5- Develop and strengthen writing as needed by planning, revising, editing, rewriting, or trying a new approach.</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6 - Use technology, including the Internet, to produce and publish writing and to interact and collaborate with others.</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9- Draw evidence from literary or informational texts to support analysis, reflection, and research.</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7 - Conduct short as well as more sustained research projects based on focused questions, demonstrating understanding of the subject under investigation.</w:t>
            </w:r>
          </w:p>
        </w:tc>
      </w:tr>
      <w:tr w:rsidR="001972F1" w:rsidRPr="00B34B9F" w:rsidTr="003B28E5">
        <w:tc>
          <w:tcPr>
            <w:tcW w:w="7340" w:type="dxa"/>
          </w:tcPr>
          <w:p w:rsidR="001972F1" w:rsidRPr="00B34B9F" w:rsidRDefault="001972F1" w:rsidP="003B28E5">
            <w:pPr>
              <w:spacing w:before="60" w:after="60"/>
              <w:ind w:right="72"/>
              <w:rPr>
                <w:rFonts w:ascii="Gill Sans MT" w:hAnsi="Gill Sans MT"/>
                <w:b/>
                <w:sz w:val="18"/>
                <w:szCs w:val="18"/>
              </w:rPr>
            </w:pPr>
            <w:r w:rsidRPr="00B34B9F">
              <w:rPr>
                <w:rFonts w:ascii="Gill Sans MT" w:hAnsi="Gill Sans MT"/>
                <w:b/>
                <w:sz w:val="18"/>
                <w:szCs w:val="18"/>
              </w:rPr>
              <w:t>10- Write routinely over extended time frames (time for research, reflection, and revision) and shorter time frames (a single sitting or a day or two) for a range of tasks, purposes, and audience.</w:t>
            </w:r>
          </w:p>
        </w:tc>
        <w:tc>
          <w:tcPr>
            <w:tcW w:w="6988" w:type="dxa"/>
          </w:tcPr>
          <w:p w:rsidR="001972F1" w:rsidRPr="00B34B9F" w:rsidRDefault="001972F1" w:rsidP="003B28E5">
            <w:pPr>
              <w:spacing w:before="60" w:after="60"/>
              <w:ind w:right="72"/>
              <w:rPr>
                <w:rFonts w:ascii="Gill Sans MT" w:hAnsi="Gill Sans MT"/>
                <w:color w:val="808080"/>
                <w:sz w:val="18"/>
                <w:szCs w:val="18"/>
              </w:rPr>
            </w:pPr>
            <w:r w:rsidRPr="00B34B9F">
              <w:rPr>
                <w:rFonts w:ascii="Gill Sans MT" w:hAnsi="Gill Sans MT"/>
                <w:color w:val="808080"/>
                <w:sz w:val="18"/>
                <w:szCs w:val="18"/>
              </w:rPr>
              <w:t>8- Gather relevant information from multiple print and digital sources, assess the credibility and accuracy of each source, and integrate the information while avoiding plagiarism.</w:t>
            </w:r>
          </w:p>
        </w:tc>
      </w:tr>
    </w:tbl>
    <w:p w:rsidR="001972F1" w:rsidRPr="00EB5409" w:rsidRDefault="001972F1" w:rsidP="001972F1">
      <w:pPr>
        <w:spacing w:before="20" w:after="20"/>
        <w:ind w:left="72" w:right="72"/>
        <w:jc w:val="center"/>
        <w:rPr>
          <w:b/>
          <w:color w:val="FFFFFF"/>
        </w:rPr>
        <w:sectPr w:rsidR="001972F1" w:rsidRPr="00EB5409" w:rsidSect="003B28E5">
          <w:headerReference w:type="even" r:id="rId18"/>
          <w:headerReference w:type="default" r:id="rId19"/>
          <w:footerReference w:type="even" r:id="rId20"/>
          <w:headerReference w:type="first" r:id="rId21"/>
          <w:footerReference w:type="first" r:id="rId22"/>
          <w:pgSz w:w="15840" w:h="12240" w:orient="landscape"/>
          <w:pgMar w:top="864" w:right="864" w:bottom="864" w:left="864" w:header="720" w:footer="720" w:gutter="0"/>
          <w:cols w:space="720"/>
          <w:docGrid w:linePitch="240" w:charSpace="32768"/>
        </w:sectPr>
      </w:pPr>
    </w:p>
    <w:p w:rsidR="001972F1" w:rsidRPr="00EB5409" w:rsidRDefault="001972F1" w:rsidP="001972F1"/>
    <w:p w:rsidR="001972F1" w:rsidRDefault="001972F1" w:rsidP="001972F1">
      <w:pPr>
        <w:spacing w:before="20" w:after="20"/>
        <w:outlineLvl w:val="0"/>
        <w:rPr>
          <w:rFonts w:ascii="Gill Sans MT" w:hAnsi="Gill Sans MT" w:cs="Arial"/>
          <w:caps/>
          <w:color w:val="808080"/>
          <w:sz w:val="20"/>
          <w:szCs w:val="20"/>
        </w:rPr>
      </w:pPr>
    </w:p>
    <w:p w:rsidR="00D836B5" w:rsidRDefault="00D836B5" w:rsidP="001972F1">
      <w:pPr>
        <w:spacing w:before="20" w:after="20"/>
        <w:outlineLvl w:val="0"/>
        <w:rPr>
          <w:rFonts w:ascii="Gill Sans MT" w:hAnsi="Gill Sans MT" w:cs="Arial"/>
          <w:caps/>
          <w:color w:val="808080"/>
          <w:sz w:val="20"/>
          <w:szCs w:val="20"/>
        </w:rPr>
      </w:pPr>
    </w:p>
    <w:p w:rsidR="00D836B5" w:rsidRDefault="00D836B5" w:rsidP="001972F1">
      <w:pPr>
        <w:spacing w:before="20" w:after="20"/>
        <w:outlineLvl w:val="0"/>
        <w:rPr>
          <w:rFonts w:ascii="Gill Sans MT" w:hAnsi="Gill Sans MT" w:cs="Arial"/>
          <w:caps/>
          <w:color w:val="808080"/>
          <w:sz w:val="20"/>
          <w:szCs w:val="20"/>
        </w:rPr>
      </w:pPr>
    </w:p>
    <w:p w:rsidR="00D836B5" w:rsidRDefault="00D836B5" w:rsidP="001972F1">
      <w:pPr>
        <w:spacing w:before="20" w:after="20"/>
        <w:outlineLvl w:val="0"/>
        <w:rPr>
          <w:rFonts w:ascii="Gill Sans MT" w:hAnsi="Gill Sans MT" w:cs="Arial"/>
          <w:caps/>
          <w:color w:val="808080"/>
          <w:sz w:val="20"/>
          <w:szCs w:val="20"/>
        </w:rPr>
      </w:pPr>
    </w:p>
    <w:p w:rsidR="00D836B5" w:rsidRPr="00EB5409" w:rsidRDefault="00D836B5" w:rsidP="001972F1">
      <w:pPr>
        <w:spacing w:before="20" w:after="20"/>
        <w:outlineLvl w:val="0"/>
        <w:rPr>
          <w:rFonts w:ascii="Gill Sans MT" w:hAnsi="Gill Sans MT" w:cs="Arial"/>
          <w:caps/>
          <w:color w:val="808080"/>
          <w:sz w:val="20"/>
          <w:szCs w:val="20"/>
        </w:rPr>
      </w:pPr>
    </w:p>
    <w:p w:rsidR="001972F1" w:rsidRPr="00EB5409" w:rsidRDefault="001972F1" w:rsidP="001972F1">
      <w:pPr>
        <w:spacing w:before="20" w:after="20"/>
        <w:outlineLvl w:val="0"/>
        <w:rPr>
          <w:rFonts w:ascii="Gill Sans MT" w:hAnsi="Gill Sans MT" w:cs="Arial"/>
          <w:caps/>
          <w:color w:val="808080"/>
          <w:sz w:val="20"/>
          <w:szCs w:val="20"/>
        </w:rPr>
      </w:pPr>
      <w:r w:rsidRPr="00EB5409">
        <w:rPr>
          <w:rFonts w:ascii="Gill Sans MT" w:hAnsi="Gill Sans MT" w:cs="Arial"/>
          <w:caps/>
          <w:color w:val="808080"/>
          <w:sz w:val="20"/>
          <w:szCs w:val="20"/>
        </w:rPr>
        <w:lastRenderedPageBreak/>
        <w:t>Content Standards From State or District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1573"/>
        <w:gridCol w:w="12557"/>
      </w:tblGrid>
      <w:tr w:rsidR="001972F1" w:rsidRPr="00EB5409" w:rsidTr="003B28E5">
        <w:trPr>
          <w:trHeight w:val="432"/>
        </w:trPr>
        <w:tc>
          <w:tcPr>
            <w:tcW w:w="1573"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20" w:after="20"/>
              <w:rPr>
                <w:rFonts w:ascii="Gill Sans MT" w:eastAsia="Times New Roman" w:hAnsi="Gill Sans MT"/>
                <w:color w:val="000000"/>
                <w:sz w:val="22"/>
                <w:szCs w:val="22"/>
              </w:rPr>
            </w:pPr>
            <w:r w:rsidRPr="00EB5409">
              <w:rPr>
                <w:rFonts w:ascii="Gill Sans MT" w:eastAsia="Times New Roman" w:hAnsi="Gill Sans MT"/>
                <w:color w:val="000000"/>
                <w:sz w:val="22"/>
                <w:szCs w:val="22"/>
              </w:rPr>
              <w:t>Standards source:</w:t>
            </w:r>
          </w:p>
        </w:tc>
        <w:tc>
          <w:tcPr>
            <w:tcW w:w="12557"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20" w:after="20"/>
              <w:rPr>
                <w:rFonts w:ascii="Gill Sans MT" w:eastAsia="Times New Roman" w:hAnsi="Gill Sans MT"/>
                <w:color w:val="000000"/>
                <w:sz w:val="22"/>
                <w:szCs w:val="22"/>
              </w:rPr>
            </w:pPr>
            <w:r w:rsidRPr="00EB5409">
              <w:rPr>
                <w:rFonts w:ascii="Gill Sans MT" w:eastAsia="Times New Roman" w:hAnsi="Gill Sans MT"/>
                <w:color w:val="000000"/>
                <w:sz w:val="22"/>
                <w:szCs w:val="22"/>
              </w:rPr>
              <w:t>Oregon State Standards</w:t>
            </w:r>
          </w:p>
        </w:tc>
      </w:tr>
      <w:tr w:rsidR="001972F1" w:rsidRPr="00EB5409" w:rsidTr="003B28E5">
        <w:tc>
          <w:tcPr>
            <w:tcW w:w="1573" w:type="dxa"/>
            <w:tcBorders>
              <w:top w:val="single" w:sz="4" w:space="0" w:color="7F7F7F"/>
              <w:left w:val="single" w:sz="4" w:space="0" w:color="7F7F7F"/>
              <w:bottom w:val="single" w:sz="4" w:space="0" w:color="7F7F7F"/>
              <w:right w:val="single" w:sz="4" w:space="0" w:color="7F7F7F"/>
            </w:tcBorders>
            <w:shd w:val="clear" w:color="auto" w:fill="000000"/>
          </w:tcPr>
          <w:p w:rsidR="001972F1" w:rsidRPr="00EB5409" w:rsidRDefault="001972F1" w:rsidP="003B28E5">
            <w:pPr>
              <w:spacing w:before="20" w:after="20"/>
              <w:jc w:val="center"/>
              <w:rPr>
                <w:rFonts w:ascii="Gill Sans MT" w:eastAsia="Times New Roman" w:hAnsi="Gill Sans MT"/>
                <w:caps/>
                <w:color w:val="FFFFFF"/>
                <w:sz w:val="22"/>
                <w:szCs w:val="22"/>
              </w:rPr>
            </w:pPr>
            <w:r w:rsidRPr="00EB5409">
              <w:rPr>
                <w:rFonts w:ascii="Gill Sans MT" w:eastAsia="Times New Roman" w:hAnsi="Gill Sans MT" w:cs="Arial"/>
                <w:caps/>
                <w:color w:val="FFFFFF"/>
                <w:sz w:val="22"/>
                <w:szCs w:val="22"/>
              </w:rPr>
              <w:t>Number</w:t>
            </w:r>
          </w:p>
        </w:tc>
        <w:tc>
          <w:tcPr>
            <w:tcW w:w="12557" w:type="dxa"/>
            <w:tcBorders>
              <w:top w:val="single" w:sz="4" w:space="0" w:color="7F7F7F"/>
              <w:left w:val="single" w:sz="4" w:space="0" w:color="7F7F7F"/>
              <w:bottom w:val="single" w:sz="4" w:space="0" w:color="7F7F7F"/>
              <w:right w:val="single" w:sz="4" w:space="0" w:color="7F7F7F"/>
            </w:tcBorders>
            <w:shd w:val="clear" w:color="auto" w:fill="000000"/>
          </w:tcPr>
          <w:p w:rsidR="001972F1" w:rsidRPr="00EB5409" w:rsidRDefault="001972F1" w:rsidP="003B28E5">
            <w:pPr>
              <w:spacing w:before="20" w:after="20"/>
              <w:jc w:val="center"/>
              <w:rPr>
                <w:rFonts w:ascii="Gill Sans MT" w:eastAsia="Times New Roman" w:hAnsi="Gill Sans MT"/>
                <w:caps/>
                <w:color w:val="FFFFFF"/>
                <w:sz w:val="22"/>
                <w:szCs w:val="22"/>
              </w:rPr>
            </w:pPr>
            <w:r w:rsidRPr="00EB5409">
              <w:rPr>
                <w:rFonts w:ascii="Gill Sans MT" w:eastAsia="Times New Roman" w:hAnsi="Gill Sans MT" w:cs="Arial"/>
                <w:caps/>
                <w:color w:val="FFFFFF"/>
                <w:sz w:val="22"/>
                <w:szCs w:val="22"/>
              </w:rPr>
              <w:t>Content StandardS</w:t>
            </w:r>
          </w:p>
        </w:tc>
      </w:tr>
      <w:tr w:rsidR="001972F1" w:rsidRPr="00EB5409" w:rsidTr="003B28E5">
        <w:trPr>
          <w:trHeight w:val="432"/>
        </w:trPr>
        <w:tc>
          <w:tcPr>
            <w:tcW w:w="1573"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60" w:after="60"/>
              <w:rPr>
                <w:rFonts w:ascii="Gill Sans MT" w:eastAsia="Times New Roman" w:hAnsi="Gill Sans MT"/>
                <w:color w:val="000000"/>
                <w:sz w:val="22"/>
                <w:szCs w:val="22"/>
              </w:rPr>
            </w:pPr>
            <w:r w:rsidRPr="00EB5409">
              <w:rPr>
                <w:rFonts w:ascii="Gill Sans MT" w:eastAsia="Times New Roman" w:hAnsi="Gill Sans MT"/>
                <w:color w:val="000000"/>
                <w:sz w:val="22"/>
                <w:szCs w:val="22"/>
              </w:rPr>
              <w:t>SS.HS.2</w:t>
            </w:r>
          </w:p>
        </w:tc>
        <w:tc>
          <w:tcPr>
            <w:tcW w:w="12557"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60" w:after="60"/>
              <w:rPr>
                <w:rFonts w:ascii="Gill Sans MT" w:eastAsia="Times New Roman" w:hAnsi="Gill Sans MT"/>
                <w:color w:val="000000"/>
                <w:sz w:val="22"/>
                <w:szCs w:val="22"/>
              </w:rPr>
            </w:pPr>
            <w:r w:rsidRPr="00EB5409">
              <w:rPr>
                <w:rFonts w:ascii="Calibri" w:hAnsi="Calibri" w:cs="Calibri"/>
                <w:color w:val="000000"/>
                <w:sz w:val="22"/>
                <w:szCs w:val="22"/>
              </w:rPr>
              <w:t xml:space="preserve">Analyze the complexity and investigate causes and effects of significant events in </w:t>
            </w:r>
            <w:r w:rsidRPr="00EB5409">
              <w:rPr>
                <w:rFonts w:ascii="Calibri" w:hAnsi="Calibri" w:cs="Calibri"/>
                <w:b/>
                <w:color w:val="000000"/>
                <w:sz w:val="22"/>
                <w:szCs w:val="22"/>
              </w:rPr>
              <w:t>world</w:t>
            </w:r>
            <w:r w:rsidRPr="00EB5409">
              <w:rPr>
                <w:rFonts w:ascii="Calibri" w:hAnsi="Calibri" w:cs="Calibri"/>
                <w:color w:val="000000"/>
                <w:sz w:val="22"/>
                <w:szCs w:val="22"/>
              </w:rPr>
              <w:t>, U.S., and Oregon history</w:t>
            </w:r>
          </w:p>
        </w:tc>
      </w:tr>
      <w:tr w:rsidR="001972F1" w:rsidRPr="00EB5409" w:rsidTr="003B28E5">
        <w:trPr>
          <w:trHeight w:val="432"/>
        </w:trPr>
        <w:tc>
          <w:tcPr>
            <w:tcW w:w="1573"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60" w:after="60"/>
              <w:rPr>
                <w:rFonts w:ascii="Gill Sans MT" w:eastAsia="Times New Roman" w:hAnsi="Gill Sans MT"/>
                <w:color w:val="000000"/>
                <w:sz w:val="22"/>
                <w:szCs w:val="22"/>
              </w:rPr>
            </w:pPr>
            <w:r w:rsidRPr="00EB5409">
              <w:rPr>
                <w:rFonts w:ascii="Gill Sans MT" w:eastAsia="Times New Roman" w:hAnsi="Gill Sans MT"/>
                <w:color w:val="000000"/>
                <w:sz w:val="22"/>
                <w:szCs w:val="22"/>
              </w:rPr>
              <w:t>SS.HS.5</w:t>
            </w:r>
          </w:p>
        </w:tc>
        <w:tc>
          <w:tcPr>
            <w:tcW w:w="12557"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60" w:after="60"/>
              <w:rPr>
                <w:rFonts w:ascii="Gill Sans MT" w:eastAsia="Times New Roman" w:hAnsi="Gill Sans MT"/>
                <w:color w:val="000000"/>
                <w:sz w:val="22"/>
                <w:szCs w:val="22"/>
              </w:rPr>
            </w:pPr>
            <w:r w:rsidRPr="00EB5409">
              <w:rPr>
                <w:rFonts w:ascii="Calibri" w:hAnsi="Calibri" w:cs="Calibri"/>
                <w:color w:val="000000"/>
                <w:sz w:val="22"/>
                <w:szCs w:val="22"/>
              </w:rPr>
              <w:t xml:space="preserve">Examine and evaluate the origins of fundamental political debates and how conflict, compromise, and cooperation have shaped national unity and diversity in </w:t>
            </w:r>
            <w:r w:rsidRPr="00EB5409">
              <w:rPr>
                <w:rFonts w:ascii="Calibri" w:hAnsi="Calibri" w:cs="Calibri"/>
                <w:b/>
                <w:color w:val="000000"/>
                <w:sz w:val="22"/>
                <w:szCs w:val="22"/>
              </w:rPr>
              <w:t>world</w:t>
            </w:r>
            <w:r w:rsidRPr="00EB5409">
              <w:rPr>
                <w:rFonts w:ascii="Calibri" w:hAnsi="Calibri" w:cs="Calibri"/>
                <w:color w:val="000000"/>
                <w:sz w:val="22"/>
                <w:szCs w:val="22"/>
              </w:rPr>
              <w:t>, U.S., and Oregon history</w:t>
            </w:r>
          </w:p>
        </w:tc>
      </w:tr>
      <w:tr w:rsidR="001972F1" w:rsidRPr="00EB5409" w:rsidTr="003B28E5">
        <w:trPr>
          <w:trHeight w:val="432"/>
        </w:trPr>
        <w:tc>
          <w:tcPr>
            <w:tcW w:w="1573"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tabs>
                <w:tab w:val="left" w:pos="766"/>
              </w:tabs>
              <w:spacing w:before="60" w:after="60"/>
              <w:rPr>
                <w:rFonts w:ascii="Gill Sans MT" w:eastAsia="Times New Roman" w:hAnsi="Gill Sans MT"/>
                <w:color w:val="000000"/>
                <w:sz w:val="22"/>
                <w:szCs w:val="22"/>
              </w:rPr>
            </w:pPr>
            <w:r w:rsidRPr="00EB5409">
              <w:rPr>
                <w:rFonts w:ascii="Gill Sans MT" w:eastAsia="Times New Roman" w:hAnsi="Gill Sans MT"/>
                <w:color w:val="000000"/>
                <w:sz w:val="22"/>
                <w:szCs w:val="22"/>
              </w:rPr>
              <w:t>SS.HS.6</w:t>
            </w:r>
          </w:p>
        </w:tc>
        <w:tc>
          <w:tcPr>
            <w:tcW w:w="12557" w:type="dxa"/>
            <w:tcBorders>
              <w:top w:val="single" w:sz="4" w:space="0" w:color="7F7F7F"/>
              <w:left w:val="single" w:sz="4" w:space="0" w:color="7F7F7F"/>
              <w:bottom w:val="single" w:sz="4" w:space="0" w:color="7F7F7F"/>
              <w:right w:val="single" w:sz="4" w:space="0" w:color="7F7F7F"/>
            </w:tcBorders>
          </w:tcPr>
          <w:p w:rsidR="001972F1" w:rsidRPr="00EB5409" w:rsidRDefault="001972F1" w:rsidP="003B28E5">
            <w:pPr>
              <w:spacing w:before="60" w:after="60"/>
              <w:rPr>
                <w:rFonts w:ascii="Gill Sans MT" w:eastAsia="Times New Roman" w:hAnsi="Gill Sans MT"/>
                <w:color w:val="000000"/>
                <w:sz w:val="22"/>
                <w:szCs w:val="22"/>
              </w:rPr>
            </w:pPr>
            <w:r w:rsidRPr="00EB5409">
              <w:rPr>
                <w:rFonts w:ascii="Calibri" w:hAnsi="Calibri" w:cs="Calibri"/>
                <w:color w:val="000000"/>
                <w:sz w:val="22"/>
                <w:szCs w:val="22"/>
              </w:rPr>
              <w:t xml:space="preserve">Analyze ideas critical to the understanding of history, including, but not limited to: populism, progressivism, isolationism, </w:t>
            </w:r>
            <w:r w:rsidRPr="00EB5409">
              <w:rPr>
                <w:rFonts w:ascii="Calibri" w:hAnsi="Calibri" w:cs="Calibri"/>
                <w:b/>
                <w:color w:val="000000"/>
                <w:sz w:val="22"/>
                <w:szCs w:val="22"/>
              </w:rPr>
              <w:t>imperialism</w:t>
            </w:r>
            <w:r w:rsidRPr="00EB5409">
              <w:rPr>
                <w:rFonts w:ascii="Calibri" w:hAnsi="Calibri" w:cs="Calibri"/>
                <w:color w:val="000000"/>
                <w:sz w:val="22"/>
                <w:szCs w:val="22"/>
              </w:rPr>
              <w:t xml:space="preserve">, communism, environmentalism, liberalism, fundamentalism, </w:t>
            </w:r>
            <w:r w:rsidRPr="00EB5409">
              <w:rPr>
                <w:rFonts w:ascii="Calibri" w:hAnsi="Calibri" w:cs="Calibri"/>
                <w:b/>
                <w:color w:val="000000"/>
                <w:sz w:val="22"/>
                <w:szCs w:val="22"/>
              </w:rPr>
              <w:t>racism</w:t>
            </w:r>
            <w:r w:rsidRPr="00EB5409">
              <w:rPr>
                <w:rFonts w:ascii="Calibri" w:hAnsi="Calibri" w:cs="Calibri"/>
                <w:color w:val="000000"/>
                <w:sz w:val="22"/>
                <w:szCs w:val="22"/>
              </w:rPr>
              <w:t xml:space="preserve">, ageism, classism, conservatism, </w:t>
            </w:r>
            <w:r w:rsidRPr="00EB5409">
              <w:rPr>
                <w:rFonts w:ascii="Calibri" w:hAnsi="Calibri" w:cs="Calibri"/>
                <w:b/>
                <w:color w:val="000000"/>
                <w:sz w:val="22"/>
                <w:szCs w:val="22"/>
              </w:rPr>
              <w:t>cultural diversity</w:t>
            </w:r>
            <w:r w:rsidRPr="00EB5409">
              <w:rPr>
                <w:rFonts w:ascii="Calibri" w:hAnsi="Calibri" w:cs="Calibri"/>
                <w:color w:val="000000"/>
                <w:sz w:val="22"/>
                <w:szCs w:val="22"/>
              </w:rPr>
              <w:t>, feminism, and sustainability.</w:t>
            </w:r>
          </w:p>
        </w:tc>
      </w:tr>
    </w:tbl>
    <w:p w:rsidR="001972F1" w:rsidRPr="00EB5409" w:rsidRDefault="001972F1" w:rsidP="001972F1"/>
    <w:p w:rsidR="001972F1" w:rsidRPr="00EB5409" w:rsidRDefault="001972F1" w:rsidP="001972F1">
      <w:pPr>
        <w:sectPr w:rsidR="001972F1" w:rsidRPr="00EB5409" w:rsidSect="003B28E5">
          <w:headerReference w:type="even" r:id="rId23"/>
          <w:headerReference w:type="default" r:id="rId24"/>
          <w:footerReference w:type="even" r:id="rId25"/>
          <w:footerReference w:type="default" r:id="rId26"/>
          <w:headerReference w:type="first" r:id="rId27"/>
          <w:footerReference w:type="first" r:id="rId28"/>
          <w:type w:val="continuous"/>
          <w:pgSz w:w="15840" w:h="12240" w:orient="landscape"/>
          <w:pgMar w:top="864" w:right="864" w:bottom="864" w:left="864" w:header="720" w:footer="720" w:gutter="0"/>
          <w:cols w:space="720"/>
        </w:sectPr>
      </w:pPr>
    </w:p>
    <w:p w:rsidR="001972F1" w:rsidRPr="00EB5409" w:rsidRDefault="001972F1" w:rsidP="001972F1">
      <w:pPr>
        <w:spacing w:before="20" w:after="20"/>
        <w:outlineLvl w:val="0"/>
        <w:rPr>
          <w:rFonts w:ascii="Gill Sans MT" w:hAnsi="Gill Sans MT" w:cs="Arial"/>
          <w:caps/>
          <w:color w:val="808080"/>
          <w:sz w:val="20"/>
          <w:szCs w:val="20"/>
        </w:rPr>
      </w:pPr>
      <w:r w:rsidRPr="00EB5409">
        <w:rPr>
          <w:rFonts w:ascii="Gill Sans MT" w:hAnsi="Gill Sans MT" w:cs="Arial"/>
          <w:caps/>
          <w:color w:val="808080"/>
          <w:sz w:val="20"/>
          <w:szCs w:val="20"/>
        </w:rPr>
        <w:lastRenderedPageBreak/>
        <w:t xml:space="preserve">teaching task Rubric (nformational or explanatory) </w:t>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1972F1" w:rsidRPr="00EB5409" w:rsidTr="003B28E5">
        <w:tc>
          <w:tcPr>
            <w:tcW w:w="1368" w:type="dxa"/>
            <w:vMerge w:val="restart"/>
          </w:tcPr>
          <w:p w:rsidR="001972F1" w:rsidRPr="00EB5409" w:rsidRDefault="001972F1" w:rsidP="003B28E5">
            <w:pPr>
              <w:spacing w:before="20" w:after="20"/>
              <w:jc w:val="center"/>
              <w:rPr>
                <w:sz w:val="17"/>
                <w:szCs w:val="17"/>
              </w:rPr>
            </w:pPr>
            <w:r w:rsidRPr="00EB5409">
              <w:rPr>
                <w:sz w:val="17"/>
                <w:szCs w:val="17"/>
              </w:rPr>
              <w:t>Scoring Elements</w:t>
            </w:r>
          </w:p>
        </w:tc>
        <w:tc>
          <w:tcPr>
            <w:tcW w:w="2970" w:type="dxa"/>
            <w:gridSpan w:val="2"/>
          </w:tcPr>
          <w:p w:rsidR="001972F1" w:rsidRPr="00EB5409" w:rsidRDefault="001972F1" w:rsidP="003B28E5">
            <w:pPr>
              <w:spacing w:before="20" w:after="20"/>
              <w:jc w:val="center"/>
              <w:rPr>
                <w:sz w:val="17"/>
                <w:szCs w:val="17"/>
              </w:rPr>
            </w:pPr>
            <w:r w:rsidRPr="00EB5409">
              <w:rPr>
                <w:sz w:val="17"/>
                <w:szCs w:val="17"/>
              </w:rPr>
              <w:t>Not Yet</w:t>
            </w:r>
          </w:p>
        </w:tc>
        <w:tc>
          <w:tcPr>
            <w:tcW w:w="3240" w:type="dxa"/>
            <w:gridSpan w:val="3"/>
          </w:tcPr>
          <w:p w:rsidR="001972F1" w:rsidRPr="00EB5409" w:rsidRDefault="001972F1" w:rsidP="003B28E5">
            <w:pPr>
              <w:spacing w:before="20" w:after="20"/>
              <w:jc w:val="center"/>
              <w:rPr>
                <w:sz w:val="17"/>
                <w:szCs w:val="17"/>
              </w:rPr>
            </w:pPr>
            <w:r w:rsidRPr="00EB5409">
              <w:rPr>
                <w:sz w:val="17"/>
                <w:szCs w:val="17"/>
              </w:rPr>
              <w:t>Approaches Expectations</w:t>
            </w:r>
          </w:p>
        </w:tc>
        <w:tc>
          <w:tcPr>
            <w:tcW w:w="3510" w:type="dxa"/>
            <w:gridSpan w:val="3"/>
          </w:tcPr>
          <w:p w:rsidR="001972F1" w:rsidRPr="00EB5409" w:rsidRDefault="001972F1" w:rsidP="003B28E5">
            <w:pPr>
              <w:spacing w:before="20" w:after="20"/>
              <w:jc w:val="center"/>
              <w:rPr>
                <w:sz w:val="17"/>
                <w:szCs w:val="17"/>
              </w:rPr>
            </w:pPr>
            <w:r w:rsidRPr="00EB5409">
              <w:rPr>
                <w:sz w:val="17"/>
                <w:szCs w:val="17"/>
              </w:rPr>
              <w:t>Meets Expectations</w:t>
            </w:r>
          </w:p>
        </w:tc>
        <w:tc>
          <w:tcPr>
            <w:tcW w:w="3690" w:type="dxa"/>
            <w:gridSpan w:val="2"/>
          </w:tcPr>
          <w:p w:rsidR="001972F1" w:rsidRPr="00EB5409" w:rsidRDefault="001972F1" w:rsidP="003B28E5">
            <w:pPr>
              <w:spacing w:before="20" w:after="20"/>
              <w:jc w:val="center"/>
              <w:rPr>
                <w:sz w:val="17"/>
                <w:szCs w:val="17"/>
              </w:rPr>
            </w:pPr>
            <w:r w:rsidRPr="00EB5409">
              <w:rPr>
                <w:sz w:val="17"/>
                <w:szCs w:val="17"/>
              </w:rPr>
              <w:t>Advanced</w:t>
            </w:r>
          </w:p>
        </w:tc>
      </w:tr>
      <w:tr w:rsidR="001972F1" w:rsidRPr="00EB5409" w:rsidTr="003B28E5">
        <w:tc>
          <w:tcPr>
            <w:tcW w:w="1368" w:type="dxa"/>
            <w:vMerge/>
          </w:tcPr>
          <w:p w:rsidR="001972F1" w:rsidRPr="00EB5409" w:rsidRDefault="001972F1" w:rsidP="003B28E5">
            <w:pPr>
              <w:rPr>
                <w:sz w:val="17"/>
                <w:szCs w:val="17"/>
              </w:rPr>
            </w:pPr>
          </w:p>
        </w:tc>
        <w:tc>
          <w:tcPr>
            <w:tcW w:w="2700" w:type="dxa"/>
          </w:tcPr>
          <w:p w:rsidR="001972F1" w:rsidRPr="00EB5409" w:rsidRDefault="001972F1" w:rsidP="003B28E5">
            <w:pPr>
              <w:spacing w:before="20" w:after="20"/>
              <w:jc w:val="center"/>
              <w:rPr>
                <w:sz w:val="17"/>
                <w:szCs w:val="17"/>
              </w:rPr>
            </w:pPr>
            <w:r w:rsidRPr="00EB5409">
              <w:rPr>
                <w:sz w:val="17"/>
                <w:szCs w:val="17"/>
              </w:rPr>
              <w:t>1</w:t>
            </w:r>
          </w:p>
        </w:tc>
        <w:tc>
          <w:tcPr>
            <w:tcW w:w="450" w:type="dxa"/>
            <w:gridSpan w:val="2"/>
          </w:tcPr>
          <w:p w:rsidR="001972F1" w:rsidRPr="00EB5409" w:rsidRDefault="001972F1" w:rsidP="003B28E5">
            <w:pPr>
              <w:spacing w:before="20" w:after="20"/>
              <w:jc w:val="center"/>
              <w:rPr>
                <w:sz w:val="17"/>
                <w:szCs w:val="17"/>
              </w:rPr>
            </w:pPr>
            <w:r w:rsidRPr="00EB5409">
              <w:rPr>
                <w:sz w:val="17"/>
                <w:szCs w:val="17"/>
              </w:rPr>
              <w:t>1.5</w:t>
            </w:r>
          </w:p>
        </w:tc>
        <w:tc>
          <w:tcPr>
            <w:tcW w:w="2880" w:type="dxa"/>
          </w:tcPr>
          <w:p w:rsidR="001972F1" w:rsidRPr="00EB5409" w:rsidRDefault="001972F1" w:rsidP="003B28E5">
            <w:pPr>
              <w:spacing w:before="20" w:after="20"/>
              <w:jc w:val="center"/>
              <w:rPr>
                <w:sz w:val="17"/>
                <w:szCs w:val="17"/>
              </w:rPr>
            </w:pPr>
            <w:r w:rsidRPr="00EB5409">
              <w:rPr>
                <w:sz w:val="17"/>
                <w:szCs w:val="17"/>
              </w:rPr>
              <w:t>2</w:t>
            </w:r>
          </w:p>
        </w:tc>
        <w:tc>
          <w:tcPr>
            <w:tcW w:w="450" w:type="dxa"/>
            <w:gridSpan w:val="2"/>
          </w:tcPr>
          <w:p w:rsidR="001972F1" w:rsidRPr="00EB5409" w:rsidRDefault="001972F1" w:rsidP="003B28E5">
            <w:pPr>
              <w:spacing w:before="20" w:after="20"/>
              <w:jc w:val="center"/>
              <w:rPr>
                <w:sz w:val="17"/>
                <w:szCs w:val="17"/>
              </w:rPr>
            </w:pPr>
            <w:r w:rsidRPr="00EB5409">
              <w:rPr>
                <w:sz w:val="17"/>
                <w:szCs w:val="17"/>
              </w:rPr>
              <w:t>2.5</w:t>
            </w:r>
          </w:p>
        </w:tc>
        <w:tc>
          <w:tcPr>
            <w:tcW w:w="2970" w:type="dxa"/>
          </w:tcPr>
          <w:p w:rsidR="001972F1" w:rsidRPr="00EB5409" w:rsidRDefault="001972F1" w:rsidP="003B28E5">
            <w:pPr>
              <w:spacing w:before="20" w:after="20"/>
              <w:jc w:val="center"/>
              <w:rPr>
                <w:sz w:val="17"/>
                <w:szCs w:val="17"/>
              </w:rPr>
            </w:pPr>
            <w:r w:rsidRPr="00EB5409">
              <w:rPr>
                <w:sz w:val="17"/>
                <w:szCs w:val="17"/>
              </w:rPr>
              <w:t>3</w:t>
            </w:r>
          </w:p>
        </w:tc>
        <w:tc>
          <w:tcPr>
            <w:tcW w:w="450" w:type="dxa"/>
            <w:gridSpan w:val="2"/>
          </w:tcPr>
          <w:p w:rsidR="001972F1" w:rsidRPr="00EB5409" w:rsidRDefault="001972F1" w:rsidP="003B28E5">
            <w:pPr>
              <w:spacing w:before="20" w:after="20"/>
              <w:jc w:val="center"/>
              <w:rPr>
                <w:sz w:val="17"/>
                <w:szCs w:val="17"/>
              </w:rPr>
            </w:pPr>
            <w:r w:rsidRPr="00EB5409">
              <w:rPr>
                <w:sz w:val="17"/>
                <w:szCs w:val="17"/>
              </w:rPr>
              <w:t>3.5</w:t>
            </w:r>
          </w:p>
        </w:tc>
        <w:tc>
          <w:tcPr>
            <w:tcW w:w="3510" w:type="dxa"/>
          </w:tcPr>
          <w:p w:rsidR="001972F1" w:rsidRPr="00EB5409" w:rsidRDefault="001972F1" w:rsidP="003B28E5">
            <w:pPr>
              <w:spacing w:before="20" w:after="20"/>
              <w:jc w:val="center"/>
              <w:rPr>
                <w:sz w:val="17"/>
                <w:szCs w:val="17"/>
              </w:rPr>
            </w:pPr>
            <w:r w:rsidRPr="00EB5409">
              <w:rPr>
                <w:sz w:val="17"/>
                <w:szCs w:val="17"/>
              </w:rPr>
              <w:t>4</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Focus</w:t>
            </w:r>
          </w:p>
        </w:tc>
        <w:tc>
          <w:tcPr>
            <w:tcW w:w="2700" w:type="dxa"/>
          </w:tcPr>
          <w:p w:rsidR="001972F1" w:rsidRPr="00EB5409" w:rsidRDefault="001972F1" w:rsidP="003B28E5">
            <w:pPr>
              <w:spacing w:before="20" w:after="20"/>
              <w:jc w:val="center"/>
              <w:rPr>
                <w:sz w:val="17"/>
                <w:szCs w:val="17"/>
              </w:rPr>
            </w:pPr>
            <w:r w:rsidRPr="00EB5409">
              <w:rPr>
                <w:sz w:val="17"/>
                <w:szCs w:val="17"/>
              </w:rPr>
              <w:t>Attempts to address prompt, but lacks focus or is off-task.</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Addresses prompt appropriately, but with a weak or uneven focus.</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Addresses prompt appropriately and maintains a clear, steady focus.</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Addresses all aspects of prompt appropriately and maintains a strongly developed focus.</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Controlling Idea</w:t>
            </w:r>
          </w:p>
        </w:tc>
        <w:tc>
          <w:tcPr>
            <w:tcW w:w="2700" w:type="dxa"/>
          </w:tcPr>
          <w:p w:rsidR="001972F1" w:rsidRPr="00EB5409" w:rsidRDefault="001972F1" w:rsidP="003B28E5">
            <w:pPr>
              <w:spacing w:before="20" w:after="20"/>
              <w:jc w:val="center"/>
              <w:rPr>
                <w:sz w:val="17"/>
                <w:szCs w:val="17"/>
              </w:rPr>
            </w:pPr>
            <w:r w:rsidRPr="00EB5409">
              <w:rPr>
                <w:sz w:val="17"/>
                <w:szCs w:val="17"/>
              </w:rPr>
              <w:t>Attempts to establish a controlling idea, but lacks a clear purpose.</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 xml:space="preserve">Establishes a controlling idea with a general purpose. </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 xml:space="preserve">Establishes a controlling idea with a clear purpose maintained throughout the response. </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 xml:space="preserve">Establishes a strong controlling idea with a clear purpose maintained throughout the response. </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Reading/ Research</w:t>
            </w:r>
          </w:p>
        </w:tc>
        <w:tc>
          <w:tcPr>
            <w:tcW w:w="2700" w:type="dxa"/>
          </w:tcPr>
          <w:p w:rsidR="001972F1" w:rsidRPr="00EB5409" w:rsidRDefault="001972F1" w:rsidP="003B28E5">
            <w:pPr>
              <w:spacing w:before="20" w:after="20"/>
              <w:jc w:val="center"/>
              <w:rPr>
                <w:sz w:val="17"/>
                <w:szCs w:val="17"/>
              </w:rPr>
            </w:pPr>
            <w:r w:rsidRPr="00EB5409">
              <w:rPr>
                <w:sz w:val="17"/>
                <w:szCs w:val="17"/>
              </w:rPr>
              <w:t>Attempts to present information in response to the prompt, but lacks connections or relevance to the purpose of the prompt. (L2) Does not address the credibility of sources as prompted.</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Presents information from reading materials relevant to the purpose of the prompt with minor lapses in accuracy or completeness. (L2) Begins to address the credibility of sources when prompted.</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Presents information from reading materials relevant to the prompt with accuracy and sufficient detail. (L2) Addresses the credibility of sources when prompted.</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Accurately presents information relevant to all parts of the prompt with effective selection of sources and details from reading materials. (L2) Addresses the credibility of sources and identifies salient sources when prompted.</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Development</w:t>
            </w:r>
          </w:p>
        </w:tc>
        <w:tc>
          <w:tcPr>
            <w:tcW w:w="2700" w:type="dxa"/>
          </w:tcPr>
          <w:p w:rsidR="001972F1" w:rsidRPr="00EB5409" w:rsidRDefault="001972F1" w:rsidP="003B28E5">
            <w:pPr>
              <w:spacing w:before="20" w:after="20"/>
              <w:jc w:val="center"/>
              <w:rPr>
                <w:sz w:val="17"/>
                <w:szCs w:val="17"/>
              </w:rPr>
            </w:pPr>
            <w:r w:rsidRPr="00EB5409">
              <w:rPr>
                <w:sz w:val="17"/>
                <w:szCs w:val="17"/>
              </w:rPr>
              <w:t>Attempts to provide details in response to the prompt, including retelling, but lacks sufficient development or relevancy. (L2) Implication is missing, irrelevant, or illogical. (L3) Gap/unanswered question is missing or irrelevant.</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Presents appropriate details to support the focus and controlling idea. (L2) Briefly notes a relevant implication or (L3) a relevant gap/unanswered question.</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Presents appropriate and sufficient details to support the focus and controlling idea. (L2) Explains relevant and plausible implications, and (L3) a relevant gap/unanswered question.</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Presents thorough and detailed information to strongly support the focus and controlling idea. (L2) Thoroughly discusses relevant and salient implications or consequences, and (L3) one or more significant gaps/unanswered questions.</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Organization</w:t>
            </w:r>
          </w:p>
        </w:tc>
        <w:tc>
          <w:tcPr>
            <w:tcW w:w="2700" w:type="dxa"/>
          </w:tcPr>
          <w:p w:rsidR="001972F1" w:rsidRPr="00EB5409" w:rsidRDefault="001972F1" w:rsidP="003B28E5">
            <w:pPr>
              <w:spacing w:before="20" w:after="20"/>
              <w:jc w:val="center"/>
              <w:rPr>
                <w:sz w:val="17"/>
                <w:szCs w:val="17"/>
              </w:rPr>
            </w:pPr>
            <w:r w:rsidRPr="00EB5409">
              <w:rPr>
                <w:sz w:val="17"/>
                <w:szCs w:val="17"/>
              </w:rPr>
              <w:t>Attempts to organize ideas, but lacks control of structure.</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Uses an appropriate organizational structure to address the specific requirements of the prompt, with some lapses in coherence or awkward use of the organizational structure</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Maintains an appropriate organizational structure to address the specific requirements of the prompt.</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Maintains an organizational structure that intentionally and effectively enhances the presentation of information as required by the specific prompt.</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Conventions</w:t>
            </w:r>
          </w:p>
        </w:tc>
        <w:tc>
          <w:tcPr>
            <w:tcW w:w="2700" w:type="dxa"/>
          </w:tcPr>
          <w:p w:rsidR="001972F1" w:rsidRPr="00EB5409" w:rsidRDefault="001972F1" w:rsidP="003B28E5">
            <w:pPr>
              <w:spacing w:before="20" w:after="20"/>
              <w:jc w:val="center"/>
              <w:rPr>
                <w:sz w:val="17"/>
                <w:szCs w:val="17"/>
              </w:rPr>
            </w:pPr>
            <w:r w:rsidRPr="00EB5409">
              <w:rPr>
                <w:sz w:val="17"/>
                <w:szCs w:val="17"/>
              </w:rPr>
              <w:t>Attempts to demonstrate standard English conventions, but lacks cohesion and control of grammar, usage, and mechanics. Sources are used without citation.</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Demonstrates an uneven command of standard English conventions and cohesion. Uses language and tone with some inaccurate, inappropriate, or uneven features. Inconsistently cites sources.</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1972F1" w:rsidRPr="00EB5409" w:rsidTr="003B28E5">
        <w:tc>
          <w:tcPr>
            <w:tcW w:w="1368" w:type="dxa"/>
          </w:tcPr>
          <w:p w:rsidR="001972F1" w:rsidRPr="00EB5409" w:rsidRDefault="001972F1" w:rsidP="003B28E5">
            <w:pPr>
              <w:spacing w:before="20" w:after="20"/>
              <w:rPr>
                <w:sz w:val="17"/>
                <w:szCs w:val="17"/>
              </w:rPr>
            </w:pPr>
            <w:r w:rsidRPr="00EB5409">
              <w:rPr>
                <w:sz w:val="17"/>
                <w:szCs w:val="17"/>
              </w:rPr>
              <w:t>Content Understanding</w:t>
            </w:r>
          </w:p>
        </w:tc>
        <w:tc>
          <w:tcPr>
            <w:tcW w:w="2700" w:type="dxa"/>
          </w:tcPr>
          <w:p w:rsidR="001972F1" w:rsidRPr="00EB5409" w:rsidRDefault="001972F1" w:rsidP="003B28E5">
            <w:pPr>
              <w:spacing w:before="20" w:after="20"/>
              <w:jc w:val="center"/>
              <w:rPr>
                <w:sz w:val="17"/>
                <w:szCs w:val="17"/>
              </w:rPr>
            </w:pPr>
            <w:r w:rsidRPr="00EB5409">
              <w:rPr>
                <w:sz w:val="17"/>
                <w:szCs w:val="17"/>
              </w:rPr>
              <w:t>Attempts to include disciplinary content in explanations, but understanding of content is weak; content is irrelevant, inappropriate, or inaccurate.</w:t>
            </w:r>
          </w:p>
        </w:tc>
        <w:tc>
          <w:tcPr>
            <w:tcW w:w="450" w:type="dxa"/>
            <w:gridSpan w:val="2"/>
          </w:tcPr>
          <w:p w:rsidR="001972F1" w:rsidRPr="00EB5409" w:rsidRDefault="001972F1" w:rsidP="003B28E5">
            <w:pPr>
              <w:spacing w:before="20" w:after="20"/>
              <w:jc w:val="center"/>
              <w:rPr>
                <w:sz w:val="17"/>
                <w:szCs w:val="17"/>
              </w:rPr>
            </w:pPr>
          </w:p>
        </w:tc>
        <w:tc>
          <w:tcPr>
            <w:tcW w:w="2880" w:type="dxa"/>
          </w:tcPr>
          <w:p w:rsidR="001972F1" w:rsidRPr="00EB5409" w:rsidRDefault="001972F1" w:rsidP="003B28E5">
            <w:pPr>
              <w:spacing w:before="20" w:after="20"/>
              <w:jc w:val="center"/>
              <w:rPr>
                <w:sz w:val="17"/>
                <w:szCs w:val="17"/>
              </w:rPr>
            </w:pPr>
            <w:r w:rsidRPr="00EB5409">
              <w:rPr>
                <w:sz w:val="17"/>
                <w:szCs w:val="17"/>
              </w:rPr>
              <w:t>Briefly notes disciplinary content relevant to the prompt; shows basic or uneven understanding of content; minor errors in explanation.</w:t>
            </w:r>
          </w:p>
        </w:tc>
        <w:tc>
          <w:tcPr>
            <w:tcW w:w="450" w:type="dxa"/>
            <w:gridSpan w:val="2"/>
          </w:tcPr>
          <w:p w:rsidR="001972F1" w:rsidRPr="00EB5409" w:rsidRDefault="001972F1" w:rsidP="003B28E5">
            <w:pPr>
              <w:spacing w:before="20" w:after="20"/>
              <w:jc w:val="center"/>
              <w:rPr>
                <w:sz w:val="17"/>
                <w:szCs w:val="17"/>
              </w:rPr>
            </w:pPr>
          </w:p>
        </w:tc>
        <w:tc>
          <w:tcPr>
            <w:tcW w:w="2970" w:type="dxa"/>
          </w:tcPr>
          <w:p w:rsidR="001972F1" w:rsidRPr="00EB5409" w:rsidRDefault="001972F1" w:rsidP="003B28E5">
            <w:pPr>
              <w:spacing w:before="20" w:after="20"/>
              <w:jc w:val="center"/>
              <w:rPr>
                <w:sz w:val="17"/>
                <w:szCs w:val="17"/>
              </w:rPr>
            </w:pPr>
            <w:r w:rsidRPr="00EB5409">
              <w:rPr>
                <w:sz w:val="17"/>
                <w:szCs w:val="17"/>
              </w:rPr>
              <w:t>Accurately presents disciplinary content relevant to the prompt with sufficient explanations that demonstrate understanding.</w:t>
            </w:r>
          </w:p>
        </w:tc>
        <w:tc>
          <w:tcPr>
            <w:tcW w:w="450" w:type="dxa"/>
            <w:gridSpan w:val="2"/>
          </w:tcPr>
          <w:p w:rsidR="001972F1" w:rsidRPr="00EB5409" w:rsidRDefault="001972F1" w:rsidP="003B28E5">
            <w:pPr>
              <w:spacing w:before="20" w:after="20"/>
              <w:jc w:val="center"/>
              <w:rPr>
                <w:sz w:val="17"/>
                <w:szCs w:val="17"/>
              </w:rPr>
            </w:pPr>
          </w:p>
        </w:tc>
        <w:tc>
          <w:tcPr>
            <w:tcW w:w="3510" w:type="dxa"/>
          </w:tcPr>
          <w:p w:rsidR="001972F1" w:rsidRPr="00EB5409" w:rsidRDefault="001972F1" w:rsidP="003B28E5">
            <w:pPr>
              <w:spacing w:before="20" w:after="20"/>
              <w:jc w:val="center"/>
              <w:rPr>
                <w:sz w:val="17"/>
                <w:szCs w:val="17"/>
              </w:rPr>
            </w:pPr>
            <w:r w:rsidRPr="00EB5409">
              <w:rPr>
                <w:sz w:val="17"/>
                <w:szCs w:val="17"/>
              </w:rPr>
              <w:t>Integrates relevant and accurate disciplinary content with thorough explanations that demonstrate in-depth understanding.</w:t>
            </w:r>
          </w:p>
        </w:tc>
      </w:tr>
    </w:tbl>
    <w:p w:rsidR="001972F1" w:rsidRPr="00EB5409" w:rsidRDefault="001972F1" w:rsidP="00D836B5">
      <w:pPr>
        <w:pStyle w:val="Heading1"/>
        <w:spacing w:before="20" w:after="20"/>
        <w:jc w:val="center"/>
        <w:rPr>
          <w:b w:val="0"/>
          <w:color w:val="000000"/>
        </w:rPr>
      </w:pPr>
      <w:r w:rsidRPr="00EB5409">
        <w:rPr>
          <w:rFonts w:ascii="Gill Sans MT" w:hAnsi="Gill Sans MT"/>
          <w:b w:val="0"/>
          <w:sz w:val="20"/>
          <w:szCs w:val="20"/>
        </w:rPr>
        <w:br w:type="page"/>
      </w:r>
      <w:r w:rsidRPr="00EB5409">
        <w:rPr>
          <w:b w:val="0"/>
          <w:color w:val="000000"/>
        </w:rPr>
        <w:lastRenderedPageBreak/>
        <w:t>Section 2: What Skills?</w:t>
      </w:r>
    </w:p>
    <w:p w:rsidR="001972F1" w:rsidRPr="00EB5409" w:rsidRDefault="001972F1" w:rsidP="001972F1">
      <w:pPr>
        <w:jc w:val="center"/>
        <w:rPr>
          <w:rFonts w:ascii="Calibri" w:hAnsi="Calibri" w:cs="Calibri"/>
          <w:sz w:val="20"/>
          <w:szCs w:val="20"/>
        </w:rPr>
      </w:pPr>
      <w:r w:rsidRPr="00EB5409">
        <w:rPr>
          <w:rFonts w:ascii="Calibri" w:hAnsi="Calibri" w:cs="Calibri"/>
          <w:sz w:val="18"/>
          <w:szCs w:val="18"/>
        </w:rPr>
        <w:t xml:space="preserve">* </w:t>
      </w:r>
      <w:r w:rsidRPr="00EB5409">
        <w:rPr>
          <w:rFonts w:ascii="Calibri" w:hAnsi="Calibri" w:cs="Calibri"/>
          <w:sz w:val="20"/>
          <w:szCs w:val="20"/>
        </w:rPr>
        <w:t xml:space="preserve">The specific instruction of the skills listed below is further defined by the identification of targeted and supporting standards/skills in Section 3. </w:t>
      </w:r>
    </w:p>
    <w:p w:rsidR="001972F1" w:rsidRPr="00EB5409" w:rsidRDefault="001972F1" w:rsidP="001972F1">
      <w:pPr>
        <w:pStyle w:val="Heading1"/>
        <w:spacing w:before="20" w:after="20"/>
        <w:rPr>
          <w:rFonts w:ascii="Gill Sans MT" w:hAnsi="Gill Sans MT"/>
          <w:b w:val="0"/>
          <w:sz w:val="20"/>
          <w:szCs w:val="20"/>
        </w:rPr>
      </w:pPr>
    </w:p>
    <w:tbl>
      <w:tblPr>
        <w:tblW w:w="14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2060"/>
      </w:tblGrid>
      <w:tr w:rsidR="001972F1" w:rsidRPr="00EB5409" w:rsidTr="003B28E5">
        <w:trPr>
          <w:cantSplit/>
        </w:trPr>
        <w:tc>
          <w:tcPr>
            <w:tcW w:w="2538" w:type="dxa"/>
          </w:tcPr>
          <w:p w:rsidR="001972F1" w:rsidRPr="00EB5409" w:rsidRDefault="001972F1" w:rsidP="003B28E5">
            <w:pPr>
              <w:rPr>
                <w:rFonts w:ascii="Gill Sans MT" w:hAnsi="Gill Sans MT"/>
                <w:caps/>
                <w:color w:val="808080"/>
                <w:sz w:val="20"/>
                <w:szCs w:val="20"/>
              </w:rPr>
            </w:pPr>
            <w:r w:rsidRPr="00EB5409">
              <w:rPr>
                <w:rFonts w:ascii="Gill Sans MT" w:hAnsi="Gill Sans MT"/>
                <w:caps/>
                <w:color w:val="808080"/>
                <w:sz w:val="20"/>
                <w:szCs w:val="20"/>
              </w:rPr>
              <w:t>Skill</w:t>
            </w:r>
          </w:p>
        </w:tc>
        <w:tc>
          <w:tcPr>
            <w:tcW w:w="12060" w:type="dxa"/>
          </w:tcPr>
          <w:p w:rsidR="001972F1" w:rsidRPr="00EB5409" w:rsidRDefault="001972F1" w:rsidP="003B28E5">
            <w:pPr>
              <w:rPr>
                <w:rFonts w:ascii="Gill Sans MT" w:hAnsi="Gill Sans MT"/>
                <w:caps/>
                <w:color w:val="808080"/>
                <w:sz w:val="20"/>
                <w:szCs w:val="20"/>
              </w:rPr>
            </w:pPr>
            <w:r w:rsidRPr="00EB5409">
              <w:rPr>
                <w:rFonts w:ascii="Gill Sans MT" w:hAnsi="Gill Sans MT"/>
                <w:caps/>
                <w:color w:val="808080"/>
                <w:sz w:val="20"/>
                <w:szCs w:val="20"/>
              </w:rPr>
              <w:t>Grade 9-10 Definition</w:t>
            </w:r>
          </w:p>
        </w:tc>
      </w:tr>
      <w:tr w:rsidR="001972F1" w:rsidRPr="00EB5409" w:rsidTr="003B28E5">
        <w:trPr>
          <w:cantSplit/>
        </w:trPr>
        <w:tc>
          <w:tcPr>
            <w:tcW w:w="14598" w:type="dxa"/>
            <w:gridSpan w:val="2"/>
            <w:shd w:val="clear" w:color="auto" w:fill="808080"/>
          </w:tcPr>
          <w:p w:rsidR="001972F1" w:rsidRPr="00EB5409" w:rsidRDefault="001972F1" w:rsidP="003B28E5">
            <w:pPr>
              <w:spacing w:before="20" w:after="20"/>
              <w:rPr>
                <w:rFonts w:ascii="Calibri" w:hAnsi="Calibri"/>
                <w:sz w:val="18"/>
                <w:szCs w:val="18"/>
              </w:rPr>
            </w:pPr>
            <w:r w:rsidRPr="00EB5409">
              <w:rPr>
                <w:rFonts w:ascii="Calibri" w:hAnsi="Calibri"/>
                <w:caps/>
                <w:color w:val="FFFFFF"/>
                <w:sz w:val="18"/>
                <w:szCs w:val="18"/>
              </w:rPr>
              <w:t xml:space="preserve">Skills Cluster 1: Preparing for the Task </w:t>
            </w:r>
          </w:p>
        </w:tc>
      </w:tr>
      <w:tr w:rsidR="001972F1" w:rsidRPr="00EB5409" w:rsidTr="003B28E5">
        <w:trPr>
          <w:cantSplit/>
        </w:trPr>
        <w:tc>
          <w:tcPr>
            <w:tcW w:w="2538" w:type="dxa"/>
          </w:tcPr>
          <w:p w:rsidR="001972F1" w:rsidRPr="00EB5409" w:rsidRDefault="001972F1" w:rsidP="001972F1">
            <w:pPr>
              <w:numPr>
                <w:ilvl w:val="0"/>
                <w:numId w:val="4"/>
              </w:numPr>
              <w:rPr>
                <w:rFonts w:ascii="Calibri" w:hAnsi="Calibri" w:cs="Calibri"/>
                <w:sz w:val="20"/>
                <w:szCs w:val="20"/>
              </w:rPr>
            </w:pPr>
            <w:r w:rsidRPr="00EB5409">
              <w:rPr>
                <w:rFonts w:ascii="Calibri" w:hAnsi="Calibri" w:cs="Calibri"/>
                <w:sz w:val="20"/>
                <w:szCs w:val="20"/>
              </w:rPr>
              <w:t>Task Analysis</w:t>
            </w:r>
          </w:p>
        </w:tc>
        <w:tc>
          <w:tcPr>
            <w:tcW w:w="12060" w:type="dxa"/>
          </w:tcPr>
          <w:p w:rsidR="001972F1" w:rsidRPr="00EB5409" w:rsidRDefault="001972F1" w:rsidP="003B28E5">
            <w:pPr>
              <w:contextualSpacing/>
              <w:rPr>
                <w:rFonts w:ascii="Calibri" w:hAnsi="Calibri" w:cs="Calibri"/>
                <w:i/>
                <w:sz w:val="20"/>
                <w:szCs w:val="20"/>
              </w:rPr>
            </w:pPr>
            <w:r w:rsidRPr="00EB5409">
              <w:rPr>
                <w:rFonts w:ascii="Calibri" w:hAnsi="Calibri" w:cs="Calibri"/>
                <w:sz w:val="20"/>
                <w:szCs w:val="20"/>
              </w:rPr>
              <w:t>Ability to understand and explain the task’s prompt and rubric (SL9-10.1)</w:t>
            </w:r>
            <w:r w:rsidRPr="00EB5409">
              <w:rPr>
                <w:rFonts w:ascii="Calibri" w:hAnsi="Calibri" w:cs="Calibri"/>
                <w:i/>
                <w:sz w:val="20"/>
                <w:szCs w:val="20"/>
              </w:rPr>
              <w:t xml:space="preserve">.  </w:t>
            </w:r>
          </w:p>
        </w:tc>
      </w:tr>
      <w:tr w:rsidR="001972F1" w:rsidRPr="00EB5409" w:rsidTr="003B28E5">
        <w:trPr>
          <w:cantSplit/>
        </w:trPr>
        <w:tc>
          <w:tcPr>
            <w:tcW w:w="2538" w:type="dxa"/>
          </w:tcPr>
          <w:p w:rsidR="001972F1" w:rsidRPr="00EB5409" w:rsidRDefault="001972F1" w:rsidP="001972F1">
            <w:pPr>
              <w:numPr>
                <w:ilvl w:val="0"/>
                <w:numId w:val="4"/>
              </w:numPr>
              <w:rPr>
                <w:rFonts w:ascii="Calibri" w:hAnsi="Calibri" w:cs="Calibri"/>
                <w:sz w:val="20"/>
                <w:szCs w:val="20"/>
              </w:rPr>
            </w:pPr>
            <w:r w:rsidRPr="00EB5409">
              <w:rPr>
                <w:rFonts w:ascii="Calibri" w:hAnsi="Calibri" w:cs="Calibri"/>
                <w:sz w:val="20"/>
                <w:szCs w:val="20"/>
              </w:rPr>
              <w:t>Project Planning</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 xml:space="preserve">Ability to </w:t>
            </w:r>
            <w:r w:rsidRPr="00EB5409">
              <w:rPr>
                <w:rFonts w:ascii="Calibri" w:hAnsi="Calibri"/>
                <w:sz w:val="20"/>
                <w:szCs w:val="20"/>
              </w:rPr>
              <w:t>work with peers to set clear goals and deadlines</w:t>
            </w:r>
            <w:r w:rsidRPr="00EB5409">
              <w:rPr>
                <w:rFonts w:ascii="Calibri" w:hAnsi="Calibri" w:cs="Calibri"/>
                <w:sz w:val="20"/>
                <w:szCs w:val="20"/>
              </w:rPr>
              <w:t xml:space="preserve"> to accomplish the task on time (SL9-10.1).</w:t>
            </w:r>
          </w:p>
        </w:tc>
      </w:tr>
      <w:tr w:rsidR="001972F1" w:rsidRPr="00EB5409" w:rsidTr="003B28E5">
        <w:trPr>
          <w:cantSplit/>
        </w:trPr>
        <w:tc>
          <w:tcPr>
            <w:tcW w:w="14598" w:type="dxa"/>
            <w:gridSpan w:val="2"/>
            <w:shd w:val="clear" w:color="auto" w:fill="808080"/>
          </w:tcPr>
          <w:p w:rsidR="001972F1" w:rsidRPr="00EB5409" w:rsidRDefault="001972F1" w:rsidP="003B28E5">
            <w:pPr>
              <w:spacing w:before="20" w:after="20"/>
              <w:rPr>
                <w:rFonts w:ascii="Calibri" w:hAnsi="Calibri"/>
                <w:caps/>
                <w:color w:val="FFFFFF"/>
                <w:sz w:val="18"/>
                <w:szCs w:val="18"/>
              </w:rPr>
            </w:pPr>
            <w:r w:rsidRPr="00EB5409">
              <w:rPr>
                <w:rFonts w:ascii="Calibri" w:hAnsi="Calibri"/>
                <w:caps/>
                <w:color w:val="FFFFFF"/>
                <w:sz w:val="18"/>
                <w:szCs w:val="18"/>
              </w:rPr>
              <w:t>Skills Cluster 2: Reading Process</w:t>
            </w:r>
          </w:p>
        </w:tc>
      </w:tr>
      <w:tr w:rsidR="001972F1" w:rsidRPr="00EB5409" w:rsidTr="003B28E5">
        <w:trPr>
          <w:cantSplit/>
        </w:trPr>
        <w:tc>
          <w:tcPr>
            <w:tcW w:w="2538" w:type="dxa"/>
          </w:tcPr>
          <w:p w:rsidR="001972F1" w:rsidRPr="00EB5409" w:rsidRDefault="001972F1" w:rsidP="001972F1">
            <w:pPr>
              <w:numPr>
                <w:ilvl w:val="0"/>
                <w:numId w:val="1"/>
              </w:numPr>
              <w:rPr>
                <w:rFonts w:ascii="Calibri" w:hAnsi="Calibri" w:cs="Calibri"/>
                <w:sz w:val="20"/>
                <w:szCs w:val="20"/>
              </w:rPr>
            </w:pPr>
            <w:r w:rsidRPr="00EB5409">
              <w:rPr>
                <w:rFonts w:ascii="Calibri" w:hAnsi="Calibri" w:cs="Calibri"/>
                <w:sz w:val="20"/>
                <w:szCs w:val="20"/>
              </w:rPr>
              <w:t xml:space="preserve">Readying for Reading </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ready for reading by preparing a note-taking format.</w:t>
            </w:r>
          </w:p>
        </w:tc>
      </w:tr>
      <w:tr w:rsidR="001972F1" w:rsidRPr="00EB5409" w:rsidTr="003B28E5">
        <w:trPr>
          <w:cantSplit/>
        </w:trPr>
        <w:tc>
          <w:tcPr>
            <w:tcW w:w="2538" w:type="dxa"/>
          </w:tcPr>
          <w:p w:rsidR="001972F1" w:rsidRPr="00EB5409" w:rsidRDefault="001972F1" w:rsidP="001972F1">
            <w:pPr>
              <w:numPr>
                <w:ilvl w:val="0"/>
                <w:numId w:val="1"/>
              </w:numPr>
              <w:rPr>
                <w:rFonts w:ascii="Calibri" w:hAnsi="Calibri" w:cs="Calibri"/>
                <w:sz w:val="20"/>
                <w:szCs w:val="20"/>
              </w:rPr>
            </w:pPr>
            <w:r w:rsidRPr="00EB5409">
              <w:rPr>
                <w:rFonts w:ascii="Calibri" w:hAnsi="Calibri" w:cs="Calibri"/>
                <w:sz w:val="20"/>
                <w:szCs w:val="20"/>
              </w:rPr>
              <w:t xml:space="preserve">Close Active Reading, Essential Vocabulary and Note Taking </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read purposefully; cite strong and thorough textual evidence that supports an analysis of what the text says explicitly as well as inferences drawn from the text (RI9-10.1);</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determine connotative and denotative definitions of words and phrases and analyze the cumulative impact on meaning and tone (RI9-10.4);</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determine a central idea of a text and analyze its development over the course of the text including how it is refined by specific details (RI9-10.2);</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provide an objective summary of the text (RI9-10.2);</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 xml:space="preserve"> cite reference source using a standard format for citation (W9-10.8).  </w:t>
            </w:r>
          </w:p>
          <w:p w:rsidR="001972F1" w:rsidRPr="00EB5409" w:rsidRDefault="001972F1" w:rsidP="003B28E5">
            <w:pPr>
              <w:rPr>
                <w:rFonts w:ascii="Calibri" w:hAnsi="Calibri" w:cs="Calibri"/>
                <w:sz w:val="20"/>
                <w:szCs w:val="20"/>
              </w:rPr>
            </w:pPr>
            <w:r w:rsidRPr="00EB5409">
              <w:rPr>
                <w:rFonts w:ascii="Calibri" w:hAnsi="Calibri" w:cs="Calibri"/>
                <w:sz w:val="20"/>
                <w:szCs w:val="20"/>
              </w:rPr>
              <w:t>* The specifics of the skills listed above are further defined by the texts and teaching task.</w:t>
            </w:r>
          </w:p>
        </w:tc>
      </w:tr>
      <w:tr w:rsidR="001972F1" w:rsidRPr="00EB5409" w:rsidTr="003B28E5">
        <w:trPr>
          <w:cantSplit/>
        </w:trPr>
        <w:tc>
          <w:tcPr>
            <w:tcW w:w="2538" w:type="dxa"/>
          </w:tcPr>
          <w:p w:rsidR="001972F1" w:rsidRPr="00EB5409" w:rsidRDefault="001972F1" w:rsidP="001972F1">
            <w:pPr>
              <w:numPr>
                <w:ilvl w:val="0"/>
                <w:numId w:val="1"/>
              </w:numPr>
              <w:rPr>
                <w:rFonts w:ascii="Calibri" w:hAnsi="Calibri" w:cs="Calibri"/>
                <w:sz w:val="20"/>
                <w:szCs w:val="20"/>
              </w:rPr>
            </w:pPr>
            <w:r w:rsidRPr="00EB5409">
              <w:rPr>
                <w:rFonts w:ascii="Calibri" w:hAnsi="Calibri" w:cs="Calibri"/>
                <w:sz w:val="20"/>
                <w:szCs w:val="20"/>
              </w:rPr>
              <w:t xml:space="preserve">Organizing Notes </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examine a topic, integrate strong, critical evidence from different sources/formats, analyze and prioritize relevant content and inferences drawn from the text(s) (RI9-10.1, RI9-10.2, W9-10.8).</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*The specifics of this skill are further defined by the texts, teaching task and product.</w:t>
            </w:r>
          </w:p>
        </w:tc>
      </w:tr>
      <w:tr w:rsidR="001972F1" w:rsidRPr="00EB5409" w:rsidTr="003B28E5">
        <w:trPr>
          <w:cantSplit/>
        </w:trPr>
        <w:tc>
          <w:tcPr>
            <w:tcW w:w="14598" w:type="dxa"/>
            <w:gridSpan w:val="2"/>
            <w:shd w:val="clear" w:color="auto" w:fill="808080"/>
          </w:tcPr>
          <w:p w:rsidR="001972F1" w:rsidRPr="00EB5409" w:rsidRDefault="001972F1" w:rsidP="003B28E5">
            <w:pPr>
              <w:spacing w:before="20" w:after="20"/>
              <w:rPr>
                <w:rFonts w:ascii="Calibri" w:hAnsi="Calibri"/>
                <w:caps/>
                <w:color w:val="FFFFFF"/>
                <w:sz w:val="18"/>
                <w:szCs w:val="18"/>
              </w:rPr>
            </w:pPr>
            <w:r w:rsidRPr="00EB5409">
              <w:rPr>
                <w:rFonts w:ascii="Calibri" w:hAnsi="Calibri"/>
                <w:caps/>
                <w:color w:val="FFFFFF"/>
                <w:sz w:val="18"/>
                <w:szCs w:val="18"/>
              </w:rPr>
              <w:t>Skills Cluster 3: Transition to Writing</w:t>
            </w:r>
          </w:p>
        </w:tc>
      </w:tr>
      <w:tr w:rsidR="001972F1" w:rsidRPr="00EB5409" w:rsidTr="003B28E5">
        <w:trPr>
          <w:cantSplit/>
          <w:trHeight w:val="592"/>
        </w:trPr>
        <w:tc>
          <w:tcPr>
            <w:tcW w:w="2538" w:type="dxa"/>
          </w:tcPr>
          <w:p w:rsidR="001972F1" w:rsidRPr="00EB5409" w:rsidRDefault="001972F1" w:rsidP="001972F1">
            <w:pPr>
              <w:numPr>
                <w:ilvl w:val="0"/>
                <w:numId w:val="3"/>
              </w:numPr>
              <w:rPr>
                <w:rFonts w:ascii="Calibri" w:hAnsi="Calibri" w:cs="Calibri"/>
                <w:sz w:val="20"/>
                <w:szCs w:val="20"/>
              </w:rPr>
            </w:pPr>
            <w:r w:rsidRPr="00EB5409">
              <w:rPr>
                <w:rFonts w:ascii="Calibri" w:hAnsi="Calibri" w:cs="Calibri"/>
                <w:sz w:val="20"/>
                <w:szCs w:val="20"/>
              </w:rPr>
              <w:t xml:space="preserve">Bridging Conversation to Writing </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1972F1">
            <w:pPr>
              <w:numPr>
                <w:ilvl w:val="0"/>
                <w:numId w:val="5"/>
              </w:numPr>
              <w:rPr>
                <w:rFonts w:ascii="Calibri" w:hAnsi="Calibri"/>
                <w:sz w:val="20"/>
                <w:szCs w:val="20"/>
              </w:rPr>
            </w:pPr>
            <w:r w:rsidRPr="00EB5409">
              <w:rPr>
                <w:rFonts w:ascii="Calibri" w:hAnsi="Calibri"/>
                <w:sz w:val="20"/>
                <w:szCs w:val="20"/>
              </w:rPr>
              <w:t>participate in a range of collaborative conversations to: interpret information, present findings and emphasize salient points in a focused manner referring to specific textual evidence including descriptions, facts, details and examples; use appropriate eye contact and volume, and clear pronunciation (SL9-10.1, SL9-10.4);</w:t>
            </w:r>
          </w:p>
          <w:p w:rsidR="001972F1" w:rsidRPr="00EB5409" w:rsidRDefault="001972F1" w:rsidP="001972F1">
            <w:pPr>
              <w:numPr>
                <w:ilvl w:val="0"/>
                <w:numId w:val="5"/>
              </w:numPr>
              <w:rPr>
                <w:rFonts w:ascii="Calibri" w:hAnsi="Calibri"/>
                <w:sz w:val="20"/>
                <w:szCs w:val="20"/>
              </w:rPr>
            </w:pPr>
            <w:r w:rsidRPr="00EB5409">
              <w:rPr>
                <w:rFonts w:ascii="Calibri" w:hAnsi="Calibri"/>
                <w:sz w:val="20"/>
                <w:szCs w:val="20"/>
              </w:rPr>
              <w:t>pose questions that connect current conversations to broader topics; answer questions and comments clearly, with specific evidence (SL9-10.1);</w:t>
            </w:r>
          </w:p>
          <w:p w:rsidR="001972F1" w:rsidRPr="00EB5409" w:rsidRDefault="001972F1" w:rsidP="001972F1">
            <w:pPr>
              <w:numPr>
                <w:ilvl w:val="0"/>
                <w:numId w:val="5"/>
              </w:numPr>
              <w:rPr>
                <w:rFonts w:ascii="Calibri" w:hAnsi="Calibri"/>
                <w:i/>
                <w:sz w:val="20"/>
                <w:szCs w:val="20"/>
              </w:rPr>
            </w:pPr>
            <w:r w:rsidRPr="00EB5409">
              <w:rPr>
                <w:rFonts w:ascii="Calibri" w:hAnsi="Calibri"/>
                <w:sz w:val="20"/>
                <w:szCs w:val="20"/>
              </w:rPr>
              <w:t>analyze and evaluate evidence and ideas from readings and other media sources (RI9-10.7, RI9-10.8).</w:t>
            </w:r>
          </w:p>
        </w:tc>
      </w:tr>
      <w:tr w:rsidR="001972F1" w:rsidRPr="00EB5409" w:rsidTr="003B28E5">
        <w:trPr>
          <w:cantSplit/>
          <w:trHeight w:val="251"/>
        </w:trPr>
        <w:tc>
          <w:tcPr>
            <w:tcW w:w="2538" w:type="dxa"/>
          </w:tcPr>
          <w:p w:rsidR="001972F1" w:rsidRPr="00EB5409" w:rsidRDefault="001972F1" w:rsidP="001972F1">
            <w:pPr>
              <w:numPr>
                <w:ilvl w:val="0"/>
                <w:numId w:val="3"/>
              </w:numPr>
              <w:rPr>
                <w:rFonts w:ascii="Calibri" w:hAnsi="Calibri" w:cs="Calibri"/>
                <w:sz w:val="20"/>
                <w:szCs w:val="20"/>
              </w:rPr>
            </w:pPr>
            <w:r w:rsidRPr="00EB5409">
              <w:rPr>
                <w:rFonts w:ascii="Calibri" w:hAnsi="Calibri" w:cs="Calibri"/>
                <w:sz w:val="20"/>
                <w:szCs w:val="20"/>
              </w:rPr>
              <w:t>Readying as a Writer</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sz w:val="20"/>
                <w:szCs w:val="20"/>
              </w:rPr>
              <w:t>Ability to explain the mode and text structure, the rubric, and link discussions to the writing task</w:t>
            </w:r>
            <w:r w:rsidRPr="00EB5409">
              <w:rPr>
                <w:rFonts w:ascii="Calibri" w:hAnsi="Calibri" w:cs="Calibri"/>
                <w:sz w:val="20"/>
                <w:szCs w:val="20"/>
              </w:rPr>
              <w:t xml:space="preserve"> (SL9-10.1).</w:t>
            </w:r>
          </w:p>
        </w:tc>
      </w:tr>
    </w:tbl>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tbl>
      <w:tblPr>
        <w:tblW w:w="14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2060"/>
      </w:tblGrid>
      <w:tr w:rsidR="001972F1" w:rsidRPr="00EB5409" w:rsidTr="003B28E5">
        <w:trPr>
          <w:cantSplit/>
        </w:trPr>
        <w:tc>
          <w:tcPr>
            <w:tcW w:w="14598" w:type="dxa"/>
            <w:gridSpan w:val="2"/>
            <w:shd w:val="clear" w:color="auto" w:fill="808080"/>
          </w:tcPr>
          <w:p w:rsidR="001972F1" w:rsidRPr="00EB5409" w:rsidRDefault="001972F1" w:rsidP="003B28E5">
            <w:pPr>
              <w:spacing w:before="20" w:after="20"/>
              <w:rPr>
                <w:rFonts w:ascii="Calibri" w:hAnsi="Calibri"/>
                <w:caps/>
                <w:color w:val="FFFFFF"/>
                <w:sz w:val="18"/>
                <w:szCs w:val="18"/>
              </w:rPr>
            </w:pPr>
            <w:r w:rsidRPr="00EB5409">
              <w:rPr>
                <w:rFonts w:ascii="Calibri" w:hAnsi="Calibri"/>
                <w:caps/>
                <w:color w:val="FFFFFF"/>
                <w:sz w:val="18"/>
                <w:szCs w:val="18"/>
              </w:rPr>
              <w:lastRenderedPageBreak/>
              <w:t>Skills Cluster 4: Writing Process</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Establishing Focus</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write a precise thesis statement (W9-10.2).</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Planning</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Gill Sans"/>
                <w:sz w:val="20"/>
                <w:szCs w:val="20"/>
              </w:rPr>
              <w:t>Ability to develop a line of thought and text structure appropriate to task, audience and purpose and relevant to completing informational/explanatory writing</w:t>
            </w:r>
            <w:r w:rsidRPr="00EB5409">
              <w:rPr>
                <w:rFonts w:ascii="Calibri" w:hAnsi="Calibri" w:cs="Calibri"/>
                <w:sz w:val="20"/>
                <w:szCs w:val="20"/>
              </w:rPr>
              <w:t xml:space="preserve"> (W9-10.4).</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Development 1</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 xml:space="preserve">Ability to: </w:t>
            </w:r>
          </w:p>
          <w:p w:rsidR="001972F1" w:rsidRPr="00EB5409" w:rsidRDefault="001972F1" w:rsidP="001972F1">
            <w:pPr>
              <w:numPr>
                <w:ilvl w:val="0"/>
                <w:numId w:val="16"/>
              </w:numPr>
              <w:contextualSpacing/>
              <w:rPr>
                <w:rFonts w:ascii="Calibri" w:hAnsi="Calibri" w:cs="Calibri"/>
                <w:sz w:val="20"/>
                <w:szCs w:val="20"/>
              </w:rPr>
            </w:pPr>
            <w:r w:rsidRPr="00EB5409">
              <w:rPr>
                <w:rFonts w:ascii="Calibri" w:hAnsi="Calibri" w:cs="Calibri"/>
                <w:sz w:val="20"/>
                <w:szCs w:val="20"/>
              </w:rPr>
              <w:t>write an initial draft of an opening paragraph which introduces complex ideas (W9-10.2);</w:t>
            </w:r>
          </w:p>
          <w:p w:rsidR="001972F1" w:rsidRPr="00EB5409" w:rsidRDefault="001972F1" w:rsidP="001972F1">
            <w:pPr>
              <w:numPr>
                <w:ilvl w:val="0"/>
                <w:numId w:val="16"/>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1972F1">
            <w:pPr>
              <w:numPr>
                <w:ilvl w:val="0"/>
                <w:numId w:val="16"/>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Development 2</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 xml:space="preserve">Ability to: </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construct an initial draft of the body paragraphs which develops the topic with relevant well-chosen facts, extended definitions, concrete details, quotations and examples and is appropriate to the knowledge of the audience (W9-10.2);</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Development 3</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p w:rsidR="001972F1" w:rsidRPr="00EB5409" w:rsidRDefault="001972F1" w:rsidP="001972F1">
            <w:pPr>
              <w:numPr>
                <w:ilvl w:val="0"/>
                <w:numId w:val="15"/>
              </w:numPr>
              <w:contextualSpacing/>
              <w:rPr>
                <w:rFonts w:ascii="Calibri" w:hAnsi="Calibri" w:cs="Calibri"/>
                <w:sz w:val="20"/>
                <w:szCs w:val="20"/>
              </w:rPr>
            </w:pPr>
            <w:r w:rsidRPr="00EB5409">
              <w:rPr>
                <w:rFonts w:ascii="Calibri" w:hAnsi="Calibri" w:cs="Calibri"/>
                <w:sz w:val="20"/>
                <w:szCs w:val="20"/>
              </w:rPr>
              <w:t>construct an initial draft of a concluding statement or section that follows from and supports the information/explanation presented (W9-10.2).</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 xml:space="preserve">Revision 1 </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develop a clear and coherent line of thought which responds to the prompt and maintains focus on developing all aspects of the task steadily throughout the piece  (W9-10.4)</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Revision 2</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use words, clauses, sentence patterns and knowledge of language to add variety and interest to informational/explanatory writing, focusing on what is most significant for a purpose and audience</w:t>
            </w:r>
            <w:r w:rsidRPr="00EB5409">
              <w:rPr>
                <w:rFonts w:ascii="Gill Sans MT" w:eastAsia="Times New Roman" w:hAnsi="Gill Sans MT"/>
                <w:sz w:val="16"/>
                <w:szCs w:val="16"/>
              </w:rPr>
              <w:t xml:space="preserve">, </w:t>
            </w:r>
            <w:r w:rsidRPr="00EB5409">
              <w:rPr>
                <w:rFonts w:ascii="Calibri" w:eastAsia="Times New Roman" w:hAnsi="Calibri"/>
                <w:sz w:val="20"/>
                <w:szCs w:val="20"/>
              </w:rPr>
              <w:t>w</w:t>
            </w:r>
            <w:r w:rsidRPr="00EB5409">
              <w:rPr>
                <w:rFonts w:ascii="Calibri" w:hAnsi="Calibri" w:cs="Calibri"/>
                <w:sz w:val="20"/>
                <w:szCs w:val="20"/>
              </w:rPr>
              <w:t>hile maintaining a formal style and objective tone (W9-10.2, W9-10.5, L9-10.1).</w:t>
            </w:r>
          </w:p>
        </w:tc>
      </w:tr>
      <w:tr w:rsidR="001972F1" w:rsidRPr="00EB5409" w:rsidTr="003B28E5">
        <w:trPr>
          <w:cantSplit/>
        </w:trPr>
        <w:tc>
          <w:tcPr>
            <w:tcW w:w="2538" w:type="dxa"/>
          </w:tcPr>
          <w:p w:rsidR="001972F1" w:rsidRPr="00EB5409" w:rsidRDefault="001972F1" w:rsidP="001972F1">
            <w:pPr>
              <w:numPr>
                <w:ilvl w:val="0"/>
                <w:numId w:val="6"/>
              </w:numPr>
              <w:rPr>
                <w:rFonts w:ascii="Calibri" w:hAnsi="Calibri" w:cs="Calibri"/>
                <w:sz w:val="20"/>
                <w:szCs w:val="20"/>
              </w:rPr>
            </w:pPr>
            <w:r w:rsidRPr="00EB5409">
              <w:rPr>
                <w:rFonts w:ascii="Calibri" w:hAnsi="Calibri" w:cs="Calibri"/>
                <w:sz w:val="20"/>
                <w:szCs w:val="20"/>
              </w:rPr>
              <w:t>Editing</w:t>
            </w:r>
          </w:p>
        </w:tc>
        <w:tc>
          <w:tcPr>
            <w:tcW w:w="12060"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demonstrate command of conventions of standard English grammar and usage, capitalization, punctuation, and spelling when writing and speaking (L.9-10.1, L9-10.2).</w:t>
            </w:r>
          </w:p>
        </w:tc>
      </w:tr>
    </w:tbl>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Default="001972F1" w:rsidP="001972F1"/>
    <w:p w:rsidR="003B28E5" w:rsidRDefault="003B28E5" w:rsidP="001972F1"/>
    <w:p w:rsidR="003B28E5" w:rsidRPr="00EB5409" w:rsidRDefault="003B28E5" w:rsidP="001972F1"/>
    <w:p w:rsidR="001972F1" w:rsidRPr="00EB5409" w:rsidRDefault="001972F1" w:rsidP="001972F1"/>
    <w:p w:rsidR="00D836B5" w:rsidRDefault="00D836B5" w:rsidP="001972F1">
      <w:pPr>
        <w:pStyle w:val="Heading1"/>
        <w:spacing w:before="20" w:after="20"/>
        <w:rPr>
          <w:b w:val="0"/>
          <w:color w:val="808080"/>
        </w:rPr>
      </w:pPr>
    </w:p>
    <w:p w:rsidR="001972F1" w:rsidRPr="00EB5409" w:rsidRDefault="001972F1" w:rsidP="0094665B">
      <w:pPr>
        <w:pStyle w:val="Heading1"/>
        <w:spacing w:before="20" w:after="20"/>
        <w:jc w:val="center"/>
        <w:rPr>
          <w:rFonts w:ascii="Gill Sans MT" w:hAnsi="Gill Sans MT"/>
          <w:sz w:val="20"/>
          <w:szCs w:val="20"/>
        </w:rPr>
      </w:pPr>
      <w:r w:rsidRPr="00EB5409">
        <w:rPr>
          <w:b w:val="0"/>
          <w:color w:val="808080"/>
        </w:rPr>
        <w:lastRenderedPageBreak/>
        <w:t>Section 3: What Instruction?</w:t>
      </w:r>
    </w:p>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62"/>
        <w:gridCol w:w="2368"/>
        <w:gridCol w:w="3390"/>
        <w:gridCol w:w="2952"/>
        <w:gridCol w:w="4556"/>
      </w:tblGrid>
      <w:tr w:rsidR="001972F1" w:rsidRPr="00EB5409" w:rsidTr="003B28E5">
        <w:trPr>
          <w:cantSplit/>
        </w:trPr>
        <w:tc>
          <w:tcPr>
            <w:tcW w:w="1062" w:type="dxa"/>
            <w:vMerge w:val="restart"/>
          </w:tcPr>
          <w:p w:rsidR="001972F1" w:rsidRPr="00B34B9F" w:rsidRDefault="001972F1" w:rsidP="003B28E5">
            <w:pPr>
              <w:spacing w:before="40" w:after="40"/>
              <w:rPr>
                <w:rFonts w:ascii="Gill Sans MT" w:hAnsi="Gill Sans MT"/>
                <w:caps/>
                <w:color w:val="808080"/>
                <w:sz w:val="19"/>
                <w:szCs w:val="19"/>
              </w:rPr>
            </w:pPr>
            <w:r w:rsidRPr="00B34B9F">
              <w:rPr>
                <w:rFonts w:ascii="Gill Sans MT" w:hAnsi="Gill Sans MT"/>
                <w:caps/>
                <w:color w:val="808080"/>
                <w:sz w:val="19"/>
                <w:szCs w:val="19"/>
              </w:rPr>
              <w:t>Pacing</w:t>
            </w:r>
          </w:p>
        </w:tc>
        <w:tc>
          <w:tcPr>
            <w:tcW w:w="2368" w:type="dxa"/>
            <w:vMerge w:val="restart"/>
          </w:tcPr>
          <w:p w:rsidR="001972F1" w:rsidRPr="00B34B9F" w:rsidRDefault="001972F1" w:rsidP="003B28E5">
            <w:pPr>
              <w:spacing w:before="40" w:after="40"/>
              <w:rPr>
                <w:rFonts w:ascii="Gill Sans MT" w:hAnsi="Gill Sans MT"/>
                <w:caps/>
                <w:color w:val="808080"/>
                <w:sz w:val="19"/>
                <w:szCs w:val="19"/>
              </w:rPr>
            </w:pPr>
            <w:r w:rsidRPr="00B34B9F">
              <w:rPr>
                <w:rFonts w:ascii="Gill Sans MT" w:hAnsi="Gill Sans MT"/>
                <w:caps/>
                <w:color w:val="808080"/>
                <w:sz w:val="19"/>
                <w:szCs w:val="19"/>
              </w:rPr>
              <w:t xml:space="preserve">Skill and Definition </w:t>
            </w:r>
          </w:p>
        </w:tc>
        <w:tc>
          <w:tcPr>
            <w:tcW w:w="6342" w:type="dxa"/>
            <w:gridSpan w:val="2"/>
            <w:vAlign w:val="center"/>
          </w:tcPr>
          <w:p w:rsidR="001972F1" w:rsidRPr="00B34B9F" w:rsidRDefault="001972F1" w:rsidP="003B28E5">
            <w:pPr>
              <w:spacing w:before="40" w:after="40"/>
              <w:jc w:val="center"/>
              <w:rPr>
                <w:rFonts w:ascii="Gill Sans MT" w:hAnsi="Gill Sans MT"/>
                <w:caps/>
                <w:color w:val="808080"/>
                <w:sz w:val="19"/>
                <w:szCs w:val="19"/>
              </w:rPr>
            </w:pPr>
            <w:r w:rsidRPr="00B34B9F">
              <w:rPr>
                <w:rFonts w:ascii="Gill Sans MT" w:hAnsi="Gill Sans MT"/>
                <w:caps/>
                <w:color w:val="808080"/>
                <w:sz w:val="19"/>
                <w:szCs w:val="19"/>
              </w:rPr>
              <w:t>MINI-TASK</w:t>
            </w:r>
          </w:p>
        </w:tc>
        <w:tc>
          <w:tcPr>
            <w:tcW w:w="4556" w:type="dxa"/>
            <w:vMerge w:val="restart"/>
          </w:tcPr>
          <w:p w:rsidR="001972F1" w:rsidRPr="00B34B9F" w:rsidRDefault="001972F1" w:rsidP="003B28E5">
            <w:pPr>
              <w:spacing w:before="40" w:after="40"/>
              <w:rPr>
                <w:rFonts w:ascii="Gill Sans MT" w:hAnsi="Gill Sans MT"/>
                <w:caps/>
                <w:color w:val="808080"/>
                <w:sz w:val="19"/>
                <w:szCs w:val="19"/>
              </w:rPr>
            </w:pPr>
            <w:r w:rsidRPr="00B34B9F">
              <w:rPr>
                <w:rFonts w:ascii="Gill Sans MT" w:hAnsi="Gill Sans MT"/>
                <w:caps/>
                <w:color w:val="808080"/>
                <w:sz w:val="19"/>
                <w:szCs w:val="19"/>
              </w:rPr>
              <w:t>Instructional Strategies</w:t>
            </w:r>
          </w:p>
        </w:tc>
      </w:tr>
      <w:tr w:rsidR="001972F1" w:rsidRPr="00EB5409" w:rsidTr="003B28E5">
        <w:trPr>
          <w:cantSplit/>
        </w:trPr>
        <w:tc>
          <w:tcPr>
            <w:tcW w:w="1062" w:type="dxa"/>
            <w:vMerge/>
          </w:tcPr>
          <w:p w:rsidR="001972F1" w:rsidRPr="00EB5409" w:rsidRDefault="001972F1" w:rsidP="003B28E5">
            <w:pPr>
              <w:spacing w:before="40" w:after="40"/>
              <w:rPr>
                <w:rFonts w:ascii="Gill Sans MT" w:hAnsi="Gill Sans MT"/>
                <w:caps/>
                <w:color w:val="808080"/>
                <w:sz w:val="20"/>
                <w:szCs w:val="20"/>
              </w:rPr>
            </w:pPr>
          </w:p>
        </w:tc>
        <w:tc>
          <w:tcPr>
            <w:tcW w:w="2368" w:type="dxa"/>
            <w:vMerge/>
          </w:tcPr>
          <w:p w:rsidR="001972F1" w:rsidRPr="00EB5409" w:rsidRDefault="001972F1" w:rsidP="003B28E5">
            <w:pPr>
              <w:spacing w:before="40" w:after="40"/>
              <w:rPr>
                <w:rFonts w:ascii="Gill Sans MT" w:hAnsi="Gill Sans MT"/>
                <w:caps/>
                <w:color w:val="808080"/>
                <w:sz w:val="20"/>
                <w:szCs w:val="20"/>
              </w:rPr>
            </w:pPr>
          </w:p>
        </w:tc>
        <w:tc>
          <w:tcPr>
            <w:tcW w:w="3390" w:type="dxa"/>
          </w:tcPr>
          <w:p w:rsidR="001972F1" w:rsidRPr="00B34B9F" w:rsidRDefault="001972F1" w:rsidP="003B28E5">
            <w:pPr>
              <w:spacing w:before="40" w:after="40"/>
              <w:rPr>
                <w:rFonts w:ascii="Gill Sans MT" w:hAnsi="Gill Sans MT"/>
                <w:caps/>
                <w:color w:val="808080"/>
                <w:sz w:val="19"/>
                <w:szCs w:val="19"/>
              </w:rPr>
            </w:pPr>
            <w:r w:rsidRPr="00B34B9F">
              <w:rPr>
                <w:rFonts w:ascii="Gill Sans MT" w:hAnsi="Gill Sans MT"/>
                <w:caps/>
                <w:color w:val="808080"/>
                <w:sz w:val="19"/>
                <w:szCs w:val="19"/>
              </w:rPr>
              <w:t>Product and Prompt</w:t>
            </w:r>
          </w:p>
        </w:tc>
        <w:tc>
          <w:tcPr>
            <w:tcW w:w="2952" w:type="dxa"/>
          </w:tcPr>
          <w:p w:rsidR="001972F1" w:rsidRPr="00B34B9F" w:rsidRDefault="001972F1" w:rsidP="003B28E5">
            <w:pPr>
              <w:spacing w:before="40" w:after="40"/>
              <w:rPr>
                <w:rFonts w:ascii="Gill Sans MT" w:hAnsi="Gill Sans MT"/>
                <w:caps/>
                <w:color w:val="808080"/>
                <w:sz w:val="19"/>
                <w:szCs w:val="19"/>
              </w:rPr>
            </w:pPr>
            <w:r w:rsidRPr="00B34B9F">
              <w:rPr>
                <w:rFonts w:ascii="Gill Sans MT" w:hAnsi="Gill Sans MT"/>
                <w:caps/>
                <w:color w:val="808080"/>
                <w:sz w:val="19"/>
                <w:szCs w:val="19"/>
              </w:rPr>
              <w:t>Scoring (Product “meets expectations” if it…)</w:t>
            </w:r>
          </w:p>
        </w:tc>
        <w:tc>
          <w:tcPr>
            <w:tcW w:w="4556" w:type="dxa"/>
            <w:vMerge/>
          </w:tcPr>
          <w:p w:rsidR="001972F1" w:rsidRPr="00EB5409" w:rsidRDefault="001972F1" w:rsidP="003B28E5">
            <w:pPr>
              <w:spacing w:before="40" w:after="40"/>
              <w:rPr>
                <w:rFonts w:ascii="Gill Sans MT" w:hAnsi="Gill Sans MT"/>
                <w:caps/>
                <w:color w:val="808080"/>
                <w:sz w:val="20"/>
                <w:szCs w:val="20"/>
              </w:rPr>
            </w:pPr>
          </w:p>
        </w:tc>
      </w:tr>
      <w:tr w:rsidR="001972F1" w:rsidRPr="00EB5409" w:rsidTr="003B28E5">
        <w:trPr>
          <w:cantSplit/>
        </w:trPr>
        <w:tc>
          <w:tcPr>
            <w:tcW w:w="14328" w:type="dxa"/>
            <w:gridSpan w:val="5"/>
            <w:shd w:val="clear" w:color="auto" w:fill="808080"/>
          </w:tcPr>
          <w:p w:rsidR="001972F1" w:rsidRPr="00EB5409" w:rsidRDefault="001972F1" w:rsidP="003B28E5">
            <w:pPr>
              <w:spacing w:before="40" w:after="40"/>
              <w:rPr>
                <w:rFonts w:ascii="Gill Sans MT" w:hAnsi="Gill Sans MT"/>
                <w:caps/>
                <w:color w:val="FFFFFF"/>
                <w:sz w:val="20"/>
                <w:szCs w:val="20"/>
              </w:rPr>
            </w:pPr>
            <w:r w:rsidRPr="00EB5409">
              <w:rPr>
                <w:rFonts w:ascii="Gill Sans MT" w:hAnsi="Gill Sans MT"/>
                <w:caps/>
                <w:color w:val="FFFFFF"/>
                <w:sz w:val="20"/>
                <w:szCs w:val="20"/>
              </w:rPr>
              <w:t xml:space="preserve">Skills Cluster 1: Preparing for the Task </w:t>
            </w:r>
          </w:p>
        </w:tc>
      </w:tr>
      <w:tr w:rsidR="001972F1" w:rsidRPr="00EB5409" w:rsidTr="003B28E5">
        <w:trPr>
          <w:cantSplit/>
        </w:trPr>
        <w:tc>
          <w:tcPr>
            <w:tcW w:w="106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t xml:space="preserve">Days 1 – 2 </w:t>
            </w:r>
          </w:p>
        </w:tc>
        <w:tc>
          <w:tcPr>
            <w:tcW w:w="2368"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Task Analysis</w:t>
            </w:r>
          </w:p>
          <w:p w:rsidR="001972F1" w:rsidRPr="00EB5409" w:rsidRDefault="001972F1" w:rsidP="003B28E5">
            <w:pPr>
              <w:contextualSpacing/>
              <w:rPr>
                <w:rFonts w:ascii="Calibri" w:hAnsi="Calibri" w:cs="Calibri"/>
                <w:i/>
                <w:sz w:val="20"/>
                <w:szCs w:val="20"/>
                <w:u w:val="single"/>
              </w:rPr>
            </w:pPr>
            <w:r w:rsidRPr="00EB5409">
              <w:rPr>
                <w:rFonts w:ascii="Calibri" w:hAnsi="Calibri" w:cs="Calibri"/>
                <w:i/>
                <w:sz w:val="20"/>
                <w:szCs w:val="20"/>
                <w:u w:val="single"/>
              </w:rPr>
              <w:t>Targeted Standards/Skills:</w:t>
            </w:r>
          </w:p>
          <w:p w:rsidR="001972F1" w:rsidRPr="00EB5409" w:rsidRDefault="001972F1" w:rsidP="003B28E5">
            <w:pPr>
              <w:spacing w:before="80" w:after="100"/>
              <w:rPr>
                <w:rFonts w:ascii="Calibri" w:hAnsi="Calibri" w:cs="Calibri"/>
                <w:i/>
                <w:sz w:val="20"/>
                <w:szCs w:val="20"/>
              </w:rPr>
            </w:pPr>
            <w:r w:rsidRPr="00EB5409">
              <w:rPr>
                <w:rFonts w:ascii="Calibri" w:hAnsi="Calibri" w:cs="Calibri"/>
                <w:sz w:val="20"/>
                <w:szCs w:val="20"/>
              </w:rPr>
              <w:t>Ability to understand and explain the task’s prompt and rubric (SL9-10.1)</w:t>
            </w:r>
            <w:r w:rsidRPr="00EB5409">
              <w:rPr>
                <w:rFonts w:ascii="Calibri" w:hAnsi="Calibri" w:cs="Calibri"/>
                <w:i/>
                <w:sz w:val="20"/>
                <w:szCs w:val="20"/>
              </w:rPr>
              <w:t xml:space="preserve">.  </w:t>
            </w:r>
          </w:p>
          <w:p w:rsidR="001972F1" w:rsidRPr="00EB5409" w:rsidRDefault="001972F1" w:rsidP="003B28E5">
            <w:pPr>
              <w:spacing w:before="80" w:after="100"/>
              <w:rPr>
                <w:rFonts w:ascii="Calibri" w:hAnsi="Calibri" w:cs="Calibri"/>
                <w:i/>
                <w:sz w:val="20"/>
                <w:szCs w:val="20"/>
              </w:rPr>
            </w:pPr>
            <w:r w:rsidRPr="00EB5409">
              <w:rPr>
                <w:rFonts w:ascii="Calibri" w:hAnsi="Calibri" w:cs="Calibri"/>
                <w:i/>
                <w:sz w:val="20"/>
                <w:szCs w:val="20"/>
                <w:u w:val="single"/>
              </w:rPr>
              <w:t>Targeted Oregon State Content Standards</w:t>
            </w:r>
            <w:r w:rsidRPr="00EB5409">
              <w:rPr>
                <w:rFonts w:ascii="Calibri" w:hAnsi="Calibri" w:cs="Calibri"/>
                <w:i/>
                <w:sz w:val="20"/>
                <w:szCs w:val="20"/>
              </w:rPr>
              <w:t>:</w:t>
            </w:r>
          </w:p>
          <w:p w:rsidR="001972F1" w:rsidRPr="00EB5409" w:rsidRDefault="001972F1" w:rsidP="003B28E5">
            <w:pPr>
              <w:spacing w:before="80" w:after="100"/>
              <w:rPr>
                <w:rFonts w:ascii="Calibri" w:hAnsi="Calibri" w:cs="Calibri"/>
                <w:color w:val="000000"/>
                <w:sz w:val="20"/>
                <w:szCs w:val="22"/>
              </w:rPr>
            </w:pPr>
            <w:r w:rsidRPr="00EB5409">
              <w:rPr>
                <w:rFonts w:ascii="Calibri" w:eastAsia="Times New Roman" w:hAnsi="Calibri"/>
                <w:b/>
                <w:color w:val="000000"/>
                <w:sz w:val="20"/>
                <w:szCs w:val="22"/>
              </w:rPr>
              <w:t>SS.HS.2</w:t>
            </w:r>
            <w:r w:rsidRPr="00EB5409">
              <w:rPr>
                <w:rFonts w:ascii="Calibri" w:eastAsia="Times New Roman" w:hAnsi="Calibri"/>
                <w:color w:val="000000"/>
                <w:sz w:val="20"/>
                <w:szCs w:val="22"/>
              </w:rPr>
              <w:t xml:space="preserve">  </w:t>
            </w:r>
            <w:r w:rsidRPr="00EB5409">
              <w:rPr>
                <w:rFonts w:ascii="Calibri" w:hAnsi="Calibri" w:cs="Calibri"/>
                <w:color w:val="000000"/>
                <w:sz w:val="20"/>
                <w:szCs w:val="22"/>
              </w:rPr>
              <w:t xml:space="preserve">Analyze the complexity and investigate causes and effects of significant events in </w:t>
            </w:r>
            <w:r w:rsidRPr="00EB5409">
              <w:rPr>
                <w:rFonts w:ascii="Calibri" w:hAnsi="Calibri" w:cs="Calibri"/>
                <w:b/>
                <w:color w:val="000000"/>
                <w:sz w:val="20"/>
                <w:szCs w:val="22"/>
              </w:rPr>
              <w:t>world</w:t>
            </w:r>
            <w:r w:rsidRPr="00EB5409">
              <w:rPr>
                <w:rFonts w:ascii="Calibri" w:hAnsi="Calibri" w:cs="Calibri"/>
                <w:color w:val="000000"/>
                <w:sz w:val="20"/>
                <w:szCs w:val="22"/>
              </w:rPr>
              <w:t>.</w:t>
            </w:r>
          </w:p>
          <w:p w:rsidR="001972F1" w:rsidRPr="00EB5409" w:rsidRDefault="001972F1" w:rsidP="003B28E5">
            <w:pPr>
              <w:spacing w:before="80" w:after="100"/>
              <w:rPr>
                <w:rFonts w:ascii="Calibri" w:hAnsi="Calibri"/>
                <w:i/>
                <w:color w:val="7B6A4D"/>
                <w:sz w:val="20"/>
                <w:szCs w:val="20"/>
              </w:rPr>
            </w:pPr>
            <w:r w:rsidRPr="00EB5409">
              <w:rPr>
                <w:rFonts w:ascii="Calibri" w:eastAsia="Times New Roman" w:hAnsi="Calibri"/>
                <w:b/>
                <w:color w:val="000000"/>
                <w:sz w:val="20"/>
                <w:szCs w:val="22"/>
              </w:rPr>
              <w:t xml:space="preserve">SS.HS.6  </w:t>
            </w:r>
            <w:r w:rsidRPr="00EB5409">
              <w:rPr>
                <w:rFonts w:ascii="Calibri" w:hAnsi="Calibri" w:cs="Calibri"/>
                <w:color w:val="000000"/>
                <w:sz w:val="20"/>
                <w:szCs w:val="22"/>
              </w:rPr>
              <w:t>Analyze ideas critical to the understanding of history, including, but not limited to: ..</w:t>
            </w:r>
            <w:r w:rsidRPr="00EB5409">
              <w:rPr>
                <w:rFonts w:ascii="Calibri" w:hAnsi="Calibri" w:cs="Calibri"/>
                <w:b/>
                <w:color w:val="000000"/>
                <w:sz w:val="20"/>
                <w:szCs w:val="22"/>
              </w:rPr>
              <w:t>imperialism</w:t>
            </w:r>
            <w:r w:rsidRPr="00EB5409">
              <w:rPr>
                <w:rFonts w:ascii="Calibri" w:hAnsi="Calibri" w:cs="Calibri"/>
                <w:color w:val="000000"/>
                <w:sz w:val="20"/>
                <w:szCs w:val="22"/>
              </w:rPr>
              <w:t xml:space="preserve">, … </w:t>
            </w:r>
            <w:r w:rsidRPr="00EB5409">
              <w:rPr>
                <w:rFonts w:ascii="Calibri" w:hAnsi="Calibri" w:cs="Calibri"/>
                <w:b/>
                <w:color w:val="000000"/>
                <w:sz w:val="20"/>
                <w:szCs w:val="22"/>
              </w:rPr>
              <w:t>racism</w:t>
            </w:r>
            <w:r w:rsidRPr="00EB5409">
              <w:rPr>
                <w:rFonts w:ascii="Calibri" w:hAnsi="Calibri" w:cs="Calibri"/>
                <w:color w:val="000000"/>
                <w:sz w:val="20"/>
                <w:szCs w:val="22"/>
              </w:rPr>
              <w:t xml:space="preserve">, … </w:t>
            </w:r>
            <w:r w:rsidRPr="00EB5409">
              <w:rPr>
                <w:rFonts w:ascii="Calibri" w:hAnsi="Calibri" w:cs="Calibri"/>
                <w:b/>
                <w:color w:val="000000"/>
                <w:sz w:val="20"/>
                <w:szCs w:val="22"/>
              </w:rPr>
              <w:t>cultural diversity</w:t>
            </w:r>
            <w:r w:rsidRPr="00EB5409">
              <w:rPr>
                <w:rFonts w:ascii="Calibri" w:hAnsi="Calibri" w:cs="Calibri"/>
                <w:color w:val="000000"/>
                <w:sz w:val="20"/>
                <w:szCs w:val="22"/>
              </w:rPr>
              <w:t>.</w:t>
            </w:r>
          </w:p>
        </w:tc>
        <w:tc>
          <w:tcPr>
            <w:tcW w:w="3390" w:type="dxa"/>
          </w:tcPr>
          <w:p w:rsidR="001972F1" w:rsidRPr="00EB5409" w:rsidRDefault="001972F1" w:rsidP="003B28E5">
            <w:pPr>
              <w:spacing w:before="80" w:after="100"/>
              <w:rPr>
                <w:rFonts w:ascii="Calibri" w:eastAsia="Times New Roman" w:hAnsi="Calibri"/>
                <w:sz w:val="20"/>
                <w:szCs w:val="20"/>
                <w:u w:val="single"/>
              </w:rPr>
            </w:pPr>
            <w:r w:rsidRPr="00EB5409">
              <w:rPr>
                <w:rFonts w:ascii="Calibri" w:eastAsia="Times New Roman" w:hAnsi="Calibri"/>
                <w:sz w:val="20"/>
                <w:szCs w:val="20"/>
                <w:u w:val="single"/>
              </w:rPr>
              <w:t xml:space="preserve">Products </w:t>
            </w:r>
          </w:p>
          <w:p w:rsidR="001972F1" w:rsidRPr="00EB5409" w:rsidRDefault="001972F1" w:rsidP="001972F1">
            <w:pPr>
              <w:numPr>
                <w:ilvl w:val="0"/>
                <w:numId w:val="38"/>
              </w:numPr>
              <w:spacing w:before="80" w:after="100"/>
              <w:rPr>
                <w:rFonts w:ascii="Calibri" w:eastAsia="Times New Roman" w:hAnsi="Calibri"/>
                <w:sz w:val="20"/>
                <w:szCs w:val="20"/>
              </w:rPr>
            </w:pPr>
            <w:r w:rsidRPr="00EB5409">
              <w:rPr>
                <w:rFonts w:ascii="Calibri" w:eastAsia="Times New Roman" w:hAnsi="Calibri"/>
                <w:sz w:val="20"/>
                <w:szCs w:val="20"/>
              </w:rPr>
              <w:t xml:space="preserve">Short Responses </w:t>
            </w:r>
          </w:p>
          <w:p w:rsidR="001972F1" w:rsidRPr="00EB5409" w:rsidRDefault="001972F1" w:rsidP="001972F1">
            <w:pPr>
              <w:numPr>
                <w:ilvl w:val="0"/>
                <w:numId w:val="38"/>
              </w:numPr>
              <w:spacing w:before="80" w:after="100"/>
              <w:rPr>
                <w:rFonts w:ascii="Calibri" w:eastAsia="Times New Roman" w:hAnsi="Calibri"/>
                <w:sz w:val="20"/>
                <w:szCs w:val="20"/>
              </w:rPr>
            </w:pPr>
            <w:r w:rsidRPr="00EB5409">
              <w:rPr>
                <w:rFonts w:ascii="Calibri" w:eastAsia="Times New Roman" w:hAnsi="Calibri"/>
                <w:sz w:val="20"/>
                <w:szCs w:val="20"/>
              </w:rPr>
              <w:t>Deconstructed Teaching Task</w:t>
            </w:r>
          </w:p>
          <w:p w:rsidR="001972F1" w:rsidRPr="00EB5409" w:rsidRDefault="001972F1" w:rsidP="001972F1">
            <w:pPr>
              <w:numPr>
                <w:ilvl w:val="0"/>
                <w:numId w:val="38"/>
              </w:numPr>
              <w:spacing w:before="80" w:after="100"/>
              <w:rPr>
                <w:rFonts w:ascii="Calibri" w:eastAsia="Times New Roman" w:hAnsi="Calibri"/>
                <w:sz w:val="20"/>
                <w:szCs w:val="20"/>
              </w:rPr>
            </w:pPr>
            <w:r w:rsidRPr="00EB5409">
              <w:rPr>
                <w:rFonts w:ascii="Calibri" w:eastAsia="Times New Roman" w:hAnsi="Calibri"/>
                <w:sz w:val="20"/>
                <w:szCs w:val="20"/>
              </w:rPr>
              <w:t xml:space="preserve">Translated Rubric </w:t>
            </w:r>
          </w:p>
          <w:p w:rsidR="001972F1" w:rsidRPr="00EB5409" w:rsidRDefault="001972F1" w:rsidP="003B28E5">
            <w:pPr>
              <w:spacing w:before="80" w:after="100"/>
              <w:rPr>
                <w:rFonts w:ascii="Calibri" w:eastAsia="Times New Roman" w:hAnsi="Calibri"/>
                <w:sz w:val="20"/>
                <w:szCs w:val="20"/>
              </w:rPr>
            </w:pPr>
          </w:p>
          <w:p w:rsidR="001972F1" w:rsidRPr="00EB5409" w:rsidRDefault="001972F1" w:rsidP="003B28E5">
            <w:pPr>
              <w:spacing w:before="80" w:after="100"/>
              <w:rPr>
                <w:rFonts w:ascii="Calibri" w:eastAsia="Times New Roman" w:hAnsi="Calibri"/>
                <w:sz w:val="20"/>
                <w:szCs w:val="20"/>
              </w:rPr>
            </w:pPr>
            <w:r w:rsidRPr="00EB5409">
              <w:rPr>
                <w:rFonts w:ascii="Calibri" w:eastAsia="Times New Roman" w:hAnsi="Calibri"/>
                <w:sz w:val="20"/>
                <w:szCs w:val="20"/>
                <w:u w:val="single"/>
              </w:rPr>
              <w:t>Prompt</w:t>
            </w:r>
            <w:r w:rsidRPr="00EB5409">
              <w:rPr>
                <w:rFonts w:ascii="Calibri" w:eastAsia="Times New Roman" w:hAnsi="Calibri"/>
                <w:sz w:val="20"/>
                <w:szCs w:val="20"/>
              </w:rPr>
              <w:t xml:space="preserve">:  </w:t>
            </w:r>
          </w:p>
          <w:p w:rsidR="001972F1" w:rsidRPr="00EB5409" w:rsidRDefault="001972F1" w:rsidP="001972F1">
            <w:pPr>
              <w:numPr>
                <w:ilvl w:val="0"/>
                <w:numId w:val="39"/>
              </w:numPr>
              <w:spacing w:before="80" w:after="100"/>
              <w:rPr>
                <w:rFonts w:ascii="Calibri" w:eastAsia="Times New Roman" w:hAnsi="Calibri"/>
                <w:sz w:val="20"/>
                <w:szCs w:val="20"/>
              </w:rPr>
            </w:pPr>
            <w:r w:rsidRPr="00EB5409">
              <w:rPr>
                <w:rFonts w:ascii="Calibri" w:eastAsia="Times New Roman" w:hAnsi="Calibri"/>
                <w:color w:val="222222"/>
                <w:sz w:val="20"/>
                <w:szCs w:val="20"/>
              </w:rPr>
              <w:t>Participate in a class discussion to create a list of information and facts about colonialism in Africa.</w:t>
            </w:r>
          </w:p>
          <w:p w:rsidR="001972F1" w:rsidRPr="00EB5409" w:rsidRDefault="001972F1" w:rsidP="001972F1">
            <w:pPr>
              <w:numPr>
                <w:ilvl w:val="0"/>
                <w:numId w:val="39"/>
              </w:numPr>
              <w:spacing w:before="80" w:after="100"/>
              <w:rPr>
                <w:rFonts w:ascii="Calibri" w:eastAsia="Times New Roman" w:hAnsi="Calibri"/>
                <w:sz w:val="20"/>
                <w:szCs w:val="20"/>
              </w:rPr>
            </w:pPr>
            <w:r w:rsidRPr="00EB5409">
              <w:rPr>
                <w:rFonts w:ascii="Calibri" w:eastAsia="Times New Roman" w:hAnsi="Calibri"/>
                <w:color w:val="222222"/>
                <w:sz w:val="20"/>
                <w:szCs w:val="20"/>
              </w:rPr>
              <w:t>Why am I writing this essay? Respond to the guiding questions in your Writer’s Notebook.</w:t>
            </w:r>
          </w:p>
          <w:p w:rsidR="001972F1" w:rsidRPr="00EB5409" w:rsidRDefault="001972F1" w:rsidP="001972F1">
            <w:pPr>
              <w:numPr>
                <w:ilvl w:val="0"/>
                <w:numId w:val="39"/>
              </w:numPr>
              <w:spacing w:before="80" w:after="100"/>
              <w:rPr>
                <w:rFonts w:ascii="Calibri" w:eastAsia="Times New Roman" w:hAnsi="Calibri"/>
                <w:sz w:val="20"/>
                <w:szCs w:val="20"/>
              </w:rPr>
            </w:pPr>
            <w:r w:rsidRPr="00EB5409">
              <w:rPr>
                <w:rFonts w:ascii="Calibri" w:eastAsia="Times New Roman" w:hAnsi="Calibri"/>
                <w:color w:val="222222"/>
                <w:sz w:val="20"/>
                <w:szCs w:val="20"/>
              </w:rPr>
              <w:t>Deconstruct the teaching task and rewrite it in your own words.</w:t>
            </w:r>
          </w:p>
          <w:p w:rsidR="001972F1" w:rsidRPr="00EB5409" w:rsidRDefault="001972F1" w:rsidP="001972F1">
            <w:pPr>
              <w:numPr>
                <w:ilvl w:val="0"/>
                <w:numId w:val="39"/>
              </w:numPr>
              <w:spacing w:before="80" w:after="100"/>
              <w:rPr>
                <w:rFonts w:ascii="Calibri" w:eastAsia="Times New Roman" w:hAnsi="Calibri"/>
                <w:sz w:val="20"/>
                <w:szCs w:val="20"/>
              </w:rPr>
            </w:pPr>
            <w:r w:rsidRPr="00EB5409">
              <w:rPr>
                <w:rFonts w:ascii="Calibri" w:eastAsia="Times New Roman" w:hAnsi="Calibri"/>
                <w:color w:val="222222"/>
                <w:sz w:val="20"/>
                <w:szCs w:val="20"/>
              </w:rPr>
              <w:t>Translate the rubric into your own words within the context of the teaching task.</w:t>
            </w:r>
          </w:p>
          <w:p w:rsidR="001972F1" w:rsidRPr="00EB5409" w:rsidRDefault="001972F1" w:rsidP="003B28E5">
            <w:pPr>
              <w:tabs>
                <w:tab w:val="left" w:pos="2322"/>
              </w:tabs>
              <w:spacing w:before="100" w:after="100"/>
              <w:ind w:left="-18" w:right="162"/>
              <w:rPr>
                <w:rFonts w:ascii="Calibri" w:eastAsia="Times New Roman" w:hAnsi="Calibri"/>
                <w:color w:val="222222"/>
                <w:sz w:val="20"/>
                <w:szCs w:val="20"/>
              </w:rPr>
            </w:pPr>
          </w:p>
        </w:tc>
        <w:tc>
          <w:tcPr>
            <w:tcW w:w="2952" w:type="dxa"/>
          </w:tcPr>
          <w:p w:rsidR="001972F1" w:rsidRPr="00EB5409" w:rsidRDefault="001972F1" w:rsidP="003B28E5">
            <w:pPr>
              <w:spacing w:before="80" w:after="100"/>
              <w:rPr>
                <w:rFonts w:ascii="Calibri" w:hAnsi="Calibri"/>
                <w:i/>
                <w:sz w:val="20"/>
                <w:szCs w:val="20"/>
              </w:rPr>
            </w:pPr>
            <w:r w:rsidRPr="00EB5409">
              <w:rPr>
                <w:rFonts w:ascii="Calibri" w:hAnsi="Calibri"/>
                <w:sz w:val="20"/>
                <w:szCs w:val="20"/>
              </w:rPr>
              <w:t>No scoring</w:t>
            </w:r>
          </w:p>
        </w:tc>
        <w:tc>
          <w:tcPr>
            <w:tcW w:w="4556" w:type="dxa"/>
          </w:tcPr>
          <w:p w:rsidR="001972F1" w:rsidRPr="00EB5409" w:rsidRDefault="001972F1" w:rsidP="001972F1">
            <w:pPr>
              <w:numPr>
                <w:ilvl w:val="0"/>
                <w:numId w:val="11"/>
              </w:numPr>
              <w:tabs>
                <w:tab w:val="left" w:pos="162"/>
              </w:tabs>
              <w:spacing w:before="80" w:after="100"/>
              <w:ind w:left="158" w:hanging="158"/>
              <w:rPr>
                <w:rFonts w:ascii="Calibri" w:eastAsia="Times New Roman" w:hAnsi="Calibri"/>
                <w:sz w:val="19"/>
                <w:szCs w:val="19"/>
              </w:rPr>
            </w:pPr>
            <w:r w:rsidRPr="00EB5409">
              <w:rPr>
                <w:rFonts w:ascii="Calibri" w:eastAsia="Times New Roman" w:hAnsi="Calibri" w:cs="Calibri"/>
                <w:sz w:val="19"/>
                <w:szCs w:val="19"/>
              </w:rPr>
              <w:t xml:space="preserve">Have students work in small groups to revisit previous instruction about colonialism.  </w:t>
            </w:r>
            <w:r w:rsidRPr="00EB5409">
              <w:rPr>
                <w:rFonts w:ascii="Calibri" w:eastAsia="Times New Roman" w:hAnsi="Calibri"/>
                <w:color w:val="222222"/>
                <w:sz w:val="19"/>
                <w:szCs w:val="19"/>
              </w:rPr>
              <w:t xml:space="preserve">As a class, create a list of information/facts about colonialism in Africa relating to issue of genocide in Africa.  Teacher writes on board or chart pack and instructs students to take notes in </w:t>
            </w:r>
            <w:r w:rsidRPr="00EB5409">
              <w:rPr>
                <w:rFonts w:ascii="Calibri" w:eastAsia="Times New Roman" w:hAnsi="Calibri"/>
                <w:color w:val="222222"/>
                <w:sz w:val="19"/>
                <w:szCs w:val="19"/>
                <w:u w:val="single"/>
              </w:rPr>
              <w:t>Writer's Notebook</w:t>
            </w:r>
            <w:r w:rsidRPr="00EB5409">
              <w:rPr>
                <w:rFonts w:ascii="Calibri" w:eastAsia="Times New Roman" w:hAnsi="Calibri"/>
                <w:color w:val="222222"/>
                <w:sz w:val="19"/>
                <w:szCs w:val="19"/>
              </w:rPr>
              <w:t>.</w:t>
            </w:r>
          </w:p>
          <w:p w:rsidR="001972F1" w:rsidRPr="00EB5409" w:rsidRDefault="001972F1" w:rsidP="001972F1">
            <w:pPr>
              <w:numPr>
                <w:ilvl w:val="0"/>
                <w:numId w:val="11"/>
              </w:numPr>
              <w:tabs>
                <w:tab w:val="left" w:pos="162"/>
              </w:tabs>
              <w:spacing w:before="80" w:after="100"/>
              <w:rPr>
                <w:rFonts w:ascii="Calibri" w:eastAsia="Times New Roman" w:hAnsi="Calibri"/>
                <w:sz w:val="19"/>
                <w:szCs w:val="19"/>
              </w:rPr>
            </w:pPr>
            <w:r w:rsidRPr="00EB5409">
              <w:rPr>
                <w:rFonts w:ascii="Calibri" w:eastAsia="Times New Roman" w:hAnsi="Calibri"/>
                <w:sz w:val="19"/>
                <w:szCs w:val="19"/>
              </w:rPr>
              <w:t xml:space="preserve">Have students work individually or in pairs to deconstruct the teaching task.  Conduct a whole group conversation to identify expectations and requirements of the teaching task. See </w:t>
            </w:r>
            <w:r w:rsidRPr="00EB5409">
              <w:rPr>
                <w:rFonts w:ascii="Calibri" w:eastAsia="Times New Roman" w:hAnsi="Calibri"/>
                <w:sz w:val="19"/>
                <w:szCs w:val="19"/>
                <w:u w:val="single"/>
              </w:rPr>
              <w:t>Writer’s Notebook</w:t>
            </w:r>
            <w:r w:rsidRPr="00EB5409">
              <w:rPr>
                <w:rFonts w:ascii="Calibri" w:eastAsia="Times New Roman" w:hAnsi="Calibri"/>
                <w:sz w:val="19"/>
                <w:szCs w:val="19"/>
              </w:rPr>
              <w:t>.</w:t>
            </w:r>
          </w:p>
          <w:p w:rsidR="001972F1" w:rsidRPr="00EB5409" w:rsidRDefault="001972F1" w:rsidP="001972F1">
            <w:pPr>
              <w:numPr>
                <w:ilvl w:val="0"/>
                <w:numId w:val="11"/>
              </w:numPr>
              <w:tabs>
                <w:tab w:val="left" w:pos="162"/>
              </w:tabs>
              <w:spacing w:before="80" w:after="100"/>
              <w:ind w:left="158" w:hanging="158"/>
              <w:rPr>
                <w:rFonts w:ascii="Calibri" w:eastAsia="Times New Roman" w:hAnsi="Calibri"/>
                <w:sz w:val="19"/>
                <w:szCs w:val="19"/>
              </w:rPr>
            </w:pPr>
            <w:r w:rsidRPr="00EB5409">
              <w:rPr>
                <w:rFonts w:ascii="Calibri" w:eastAsia="Times New Roman" w:hAnsi="Calibri"/>
                <w:color w:val="222222"/>
                <w:sz w:val="19"/>
                <w:szCs w:val="19"/>
              </w:rPr>
              <w:t xml:space="preserve">Have students participate in a </w:t>
            </w:r>
            <w:r w:rsidRPr="00EB5409">
              <w:rPr>
                <w:rFonts w:ascii="Calibri" w:eastAsia="Times New Roman" w:hAnsi="Calibri"/>
                <w:i/>
                <w:color w:val="222222"/>
                <w:sz w:val="19"/>
                <w:szCs w:val="19"/>
              </w:rPr>
              <w:t>Think-Write-Pair Share-Class Share</w:t>
            </w:r>
            <w:r w:rsidRPr="00EB5409">
              <w:rPr>
                <w:rFonts w:ascii="Calibri" w:eastAsia="Times New Roman" w:hAnsi="Calibri"/>
                <w:color w:val="222222"/>
                <w:sz w:val="19"/>
                <w:szCs w:val="19"/>
              </w:rPr>
              <w:t xml:space="preserve"> and answer the guiding questions as to  ‘Why am I writing this essay?’ in their </w:t>
            </w:r>
            <w:r w:rsidRPr="00EB5409">
              <w:rPr>
                <w:rFonts w:ascii="Calibri" w:eastAsia="Times New Roman" w:hAnsi="Calibri"/>
                <w:color w:val="222222"/>
                <w:sz w:val="19"/>
                <w:szCs w:val="19"/>
                <w:u w:val="single"/>
              </w:rPr>
              <w:t>Writer's Notebook</w:t>
            </w:r>
            <w:r w:rsidRPr="00EB5409">
              <w:rPr>
                <w:rFonts w:ascii="Calibri" w:eastAsia="Times New Roman" w:hAnsi="Calibri"/>
                <w:color w:val="222222"/>
                <w:sz w:val="19"/>
                <w:szCs w:val="19"/>
              </w:rPr>
              <w:t>.  Have volunteers share their responses.  Students add to their own answers as they listen to their classmates.</w:t>
            </w:r>
          </w:p>
          <w:p w:rsidR="001972F1" w:rsidRPr="00EB5409" w:rsidRDefault="001972F1" w:rsidP="001972F1">
            <w:pPr>
              <w:numPr>
                <w:ilvl w:val="0"/>
                <w:numId w:val="11"/>
              </w:numPr>
              <w:tabs>
                <w:tab w:val="left" w:pos="162"/>
              </w:tabs>
              <w:spacing w:before="80" w:after="100"/>
              <w:rPr>
                <w:rFonts w:ascii="Calibri" w:eastAsia="Times New Roman" w:hAnsi="Calibri"/>
                <w:sz w:val="19"/>
                <w:szCs w:val="19"/>
              </w:rPr>
            </w:pPr>
            <w:r w:rsidRPr="00EB5409">
              <w:rPr>
                <w:rFonts w:ascii="Calibri" w:eastAsia="Times New Roman" w:hAnsi="Calibri"/>
                <w:sz w:val="19"/>
                <w:szCs w:val="19"/>
              </w:rPr>
              <w:t xml:space="preserve">Divide class into 7 groups.  Assign each group one scoring element of the LDC rubric.  Have students work in small groups to deconstruct their assigned element of the rubric within the context of the teaching task.  Have each group create a poster of their scoring element.  Conduct a Gallery Walk. Have students take notes.  See </w:t>
            </w:r>
            <w:r w:rsidRPr="00EB5409">
              <w:rPr>
                <w:rFonts w:ascii="Calibri" w:eastAsia="Times New Roman" w:hAnsi="Calibri"/>
                <w:sz w:val="19"/>
                <w:szCs w:val="19"/>
                <w:u w:val="single"/>
              </w:rPr>
              <w:t>Writer’s Notebook</w:t>
            </w:r>
            <w:r w:rsidRPr="00EB5409">
              <w:rPr>
                <w:rFonts w:ascii="Calibri" w:eastAsia="Times New Roman" w:hAnsi="Calibri"/>
                <w:sz w:val="19"/>
                <w:szCs w:val="19"/>
              </w:rPr>
              <w:t>.</w:t>
            </w:r>
          </w:p>
          <w:p w:rsidR="001972F1" w:rsidRPr="00EB5409" w:rsidRDefault="001972F1" w:rsidP="003B28E5">
            <w:pPr>
              <w:tabs>
                <w:tab w:val="left" w:pos="342"/>
              </w:tabs>
              <w:spacing w:before="80" w:after="100"/>
              <w:rPr>
                <w:rFonts w:ascii="Calibri" w:hAnsi="Calibri"/>
                <w:sz w:val="19"/>
                <w:szCs w:val="19"/>
              </w:rPr>
            </w:pPr>
            <w:r w:rsidRPr="00EB5409">
              <w:rPr>
                <w:rFonts w:ascii="Calibri" w:hAnsi="Calibri"/>
                <w:sz w:val="19"/>
                <w:szCs w:val="19"/>
              </w:rPr>
              <w:t xml:space="preserve">Accommodations – </w:t>
            </w:r>
          </w:p>
          <w:p w:rsidR="001972F1" w:rsidRPr="00EB5409" w:rsidRDefault="001972F1" w:rsidP="001972F1">
            <w:pPr>
              <w:numPr>
                <w:ilvl w:val="0"/>
                <w:numId w:val="30"/>
              </w:numPr>
              <w:tabs>
                <w:tab w:val="left" w:pos="342"/>
              </w:tabs>
              <w:spacing w:before="80" w:after="100"/>
              <w:contextualSpacing/>
              <w:rPr>
                <w:rFonts w:ascii="Calibri" w:hAnsi="Calibri"/>
                <w:sz w:val="19"/>
                <w:szCs w:val="19"/>
              </w:rPr>
            </w:pPr>
            <w:r w:rsidRPr="00EB5409">
              <w:rPr>
                <w:rFonts w:ascii="Calibri" w:hAnsi="Calibri"/>
                <w:sz w:val="19"/>
                <w:szCs w:val="19"/>
              </w:rPr>
              <w:t>Arrange groups to provide ideal peer-support for students.</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19"/>
                <w:szCs w:val="19"/>
              </w:rPr>
              <w:t>Teacher works with individuals or small groups of learners to provide additional guidance and scaffolds as needed</w:t>
            </w:r>
            <w:r w:rsidRPr="00EB5409">
              <w:rPr>
                <w:rFonts w:ascii="Calibri" w:hAnsi="Calibri"/>
                <w:sz w:val="20"/>
                <w:szCs w:val="20"/>
              </w:rPr>
              <w:t>.</w:t>
            </w:r>
          </w:p>
        </w:tc>
      </w:tr>
      <w:tr w:rsidR="001972F1" w:rsidRPr="00EB5409" w:rsidTr="003B28E5">
        <w:trPr>
          <w:cantSplit/>
        </w:trPr>
        <w:tc>
          <w:tcPr>
            <w:tcW w:w="106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 xml:space="preserve">Days 1 – 2 </w:t>
            </w:r>
          </w:p>
        </w:tc>
        <w:tc>
          <w:tcPr>
            <w:tcW w:w="2368"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Project Planning</w:t>
            </w:r>
          </w:p>
          <w:p w:rsidR="001972F1" w:rsidRPr="00EB5409" w:rsidRDefault="001972F1" w:rsidP="003B28E5">
            <w:pPr>
              <w:contextualSpacing/>
              <w:rPr>
                <w:rFonts w:ascii="Calibri" w:hAnsi="Calibri" w:cs="Calibri"/>
                <w:i/>
                <w:sz w:val="20"/>
                <w:szCs w:val="20"/>
                <w:u w:val="single"/>
              </w:rPr>
            </w:pPr>
            <w:r w:rsidRPr="00EB5409">
              <w:rPr>
                <w:rFonts w:ascii="Calibri" w:hAnsi="Calibri" w:cs="Calibri"/>
                <w:i/>
                <w:sz w:val="20"/>
                <w:szCs w:val="20"/>
                <w:u w:val="single"/>
              </w:rPr>
              <w:t>Targeted Standards/Skills:</w:t>
            </w:r>
          </w:p>
          <w:p w:rsidR="001972F1" w:rsidRPr="00EB5409" w:rsidRDefault="001972F1" w:rsidP="003B28E5">
            <w:pPr>
              <w:spacing w:before="80" w:after="100"/>
              <w:rPr>
                <w:rFonts w:ascii="Calibri" w:hAnsi="Calibri"/>
                <w:i/>
                <w:color w:val="7B6A4D"/>
                <w:sz w:val="20"/>
                <w:szCs w:val="20"/>
                <w:u w:val="single"/>
              </w:rPr>
            </w:pPr>
            <w:r w:rsidRPr="00EB5409">
              <w:rPr>
                <w:rFonts w:ascii="Calibri" w:hAnsi="Calibri" w:cs="Calibri"/>
                <w:sz w:val="20"/>
                <w:szCs w:val="20"/>
              </w:rPr>
              <w:t xml:space="preserve">Ability to </w:t>
            </w:r>
            <w:r w:rsidRPr="00EB5409">
              <w:rPr>
                <w:rFonts w:ascii="Calibri" w:hAnsi="Calibri"/>
                <w:sz w:val="20"/>
                <w:szCs w:val="20"/>
              </w:rPr>
              <w:t>work with peers to set clear goals and deadlines</w:t>
            </w:r>
            <w:r w:rsidRPr="00EB5409">
              <w:rPr>
                <w:rFonts w:ascii="Calibri" w:hAnsi="Calibri" w:cs="Calibri"/>
                <w:sz w:val="20"/>
                <w:szCs w:val="20"/>
              </w:rPr>
              <w:t xml:space="preserve"> to accomplish the task on time (SL9-10.1).</w:t>
            </w:r>
          </w:p>
        </w:tc>
        <w:tc>
          <w:tcPr>
            <w:tcW w:w="339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 xml:space="preserve">Product: </w:t>
            </w:r>
            <w:r w:rsidRPr="00EB5409">
              <w:rPr>
                <w:rFonts w:ascii="Calibri" w:hAnsi="Calibri" w:cs="Calibri"/>
                <w:sz w:val="20"/>
                <w:szCs w:val="20"/>
              </w:rPr>
              <w:t>Timeline</w:t>
            </w:r>
            <w:r w:rsidRPr="00EB5409">
              <w:rPr>
                <w:rFonts w:ascii="Calibri" w:hAnsi="Calibri" w:cs="Calibri"/>
                <w:sz w:val="20"/>
                <w:szCs w:val="20"/>
                <w:u w:val="single"/>
              </w:rPr>
              <w:t xml:space="preserve"> </w:t>
            </w: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u w:val="single"/>
              </w:rPr>
              <w:t>Prompt:</w:t>
            </w:r>
            <w:r w:rsidRPr="00EB5409">
              <w:rPr>
                <w:rFonts w:ascii="Calibri" w:hAnsi="Calibri" w:cs="Calibri"/>
                <w:sz w:val="20"/>
                <w:szCs w:val="20"/>
              </w:rPr>
              <w:t xml:space="preserve"> Work with classmates to develop a timeline setting goals and deadlines. </w:t>
            </w:r>
          </w:p>
          <w:p w:rsidR="001972F1" w:rsidRPr="00EB5409" w:rsidRDefault="001972F1" w:rsidP="003B28E5">
            <w:pPr>
              <w:spacing w:before="80" w:after="100"/>
              <w:rPr>
                <w:rFonts w:ascii="Calibri" w:hAnsi="Calibri" w:cs="Calibri"/>
                <w:i/>
                <w:sz w:val="20"/>
                <w:szCs w:val="20"/>
              </w:rPr>
            </w:pPr>
          </w:p>
        </w:tc>
        <w:tc>
          <w:tcPr>
            <w:tcW w:w="2952" w:type="dxa"/>
          </w:tcPr>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No scoring</w:t>
            </w:r>
          </w:p>
          <w:p w:rsidR="001972F1" w:rsidRPr="00EB5409" w:rsidRDefault="001972F1" w:rsidP="003B28E5">
            <w:pPr>
              <w:tabs>
                <w:tab w:val="left" w:pos="342"/>
              </w:tabs>
              <w:spacing w:before="80" w:after="100"/>
              <w:rPr>
                <w:rFonts w:ascii="Calibri" w:hAnsi="Calibri" w:cs="Calibri"/>
                <w:i/>
                <w:sz w:val="20"/>
                <w:szCs w:val="20"/>
              </w:rPr>
            </w:pPr>
          </w:p>
          <w:p w:rsidR="001972F1" w:rsidRPr="00EB5409" w:rsidRDefault="001972F1" w:rsidP="003B28E5">
            <w:pPr>
              <w:tabs>
                <w:tab w:val="left" w:pos="342"/>
              </w:tabs>
              <w:spacing w:before="80" w:after="100"/>
              <w:rPr>
                <w:rFonts w:ascii="Calibri" w:hAnsi="Calibri" w:cs="Calibri"/>
                <w:i/>
                <w:sz w:val="20"/>
                <w:szCs w:val="20"/>
              </w:rPr>
            </w:pPr>
          </w:p>
          <w:p w:rsidR="001972F1" w:rsidRPr="00EB5409" w:rsidRDefault="001972F1" w:rsidP="003B28E5">
            <w:pPr>
              <w:tabs>
                <w:tab w:val="left" w:pos="342"/>
              </w:tabs>
              <w:spacing w:before="80" w:after="100"/>
              <w:rPr>
                <w:rFonts w:ascii="Calibri" w:hAnsi="Calibri" w:cs="Calibri"/>
                <w:i/>
                <w:sz w:val="20"/>
                <w:szCs w:val="20"/>
              </w:rPr>
            </w:pPr>
          </w:p>
        </w:tc>
        <w:tc>
          <w:tcPr>
            <w:tcW w:w="4556" w:type="dxa"/>
          </w:tcPr>
          <w:p w:rsidR="001972F1" w:rsidRPr="00EB5409" w:rsidRDefault="001972F1" w:rsidP="001972F1">
            <w:pPr>
              <w:numPr>
                <w:ilvl w:val="0"/>
                <w:numId w:val="12"/>
              </w:numPr>
              <w:tabs>
                <w:tab w:val="left" w:pos="342"/>
              </w:tabs>
              <w:spacing w:before="80" w:after="100"/>
              <w:contextualSpacing/>
              <w:rPr>
                <w:rFonts w:ascii="Calibri" w:hAnsi="Calibri"/>
                <w:sz w:val="20"/>
                <w:szCs w:val="20"/>
              </w:rPr>
            </w:pPr>
            <w:r w:rsidRPr="00EB5409">
              <w:rPr>
                <w:rFonts w:ascii="Calibri" w:hAnsi="Calibri" w:cs="Calibri"/>
                <w:sz w:val="20"/>
                <w:szCs w:val="20"/>
              </w:rPr>
              <w:t>Reference the teaching task and rubrics to set a context/purpose for the day’s instruction.</w:t>
            </w:r>
          </w:p>
          <w:p w:rsidR="001972F1" w:rsidRPr="00EB5409" w:rsidRDefault="001972F1" w:rsidP="001972F1">
            <w:pPr>
              <w:numPr>
                <w:ilvl w:val="0"/>
                <w:numId w:val="12"/>
              </w:numPr>
              <w:tabs>
                <w:tab w:val="left" w:pos="162"/>
              </w:tabs>
              <w:contextualSpacing/>
              <w:rPr>
                <w:rFonts w:ascii="Calibri" w:hAnsi="Calibri" w:cs="Calibri"/>
                <w:sz w:val="20"/>
                <w:szCs w:val="20"/>
              </w:rPr>
            </w:pPr>
            <w:r w:rsidRPr="00EB5409">
              <w:rPr>
                <w:rFonts w:ascii="Calibri" w:hAnsi="Calibri" w:cs="Calibri"/>
                <w:sz w:val="20"/>
                <w:szCs w:val="20"/>
              </w:rPr>
              <w:t>Discuss the importance of planning and creating a task timeline.</w:t>
            </w:r>
          </w:p>
          <w:p w:rsidR="001972F1" w:rsidRPr="00EB5409" w:rsidRDefault="001972F1" w:rsidP="001972F1">
            <w:pPr>
              <w:numPr>
                <w:ilvl w:val="0"/>
                <w:numId w:val="12"/>
              </w:numPr>
              <w:tabs>
                <w:tab w:val="left" w:pos="162"/>
              </w:tabs>
              <w:contextualSpacing/>
              <w:rPr>
                <w:rFonts w:ascii="Calibri" w:hAnsi="Calibri" w:cs="Calibri"/>
                <w:sz w:val="20"/>
                <w:szCs w:val="20"/>
              </w:rPr>
            </w:pPr>
            <w:r w:rsidRPr="00EB5409">
              <w:rPr>
                <w:rFonts w:ascii="Calibri" w:hAnsi="Calibri" w:cs="Calibri"/>
                <w:sz w:val="20"/>
                <w:szCs w:val="20"/>
              </w:rPr>
              <w:t>In small groups, discuss goals and deadlines.  Share with whole group to develop a class consensus.</w:t>
            </w:r>
          </w:p>
          <w:p w:rsidR="001972F1" w:rsidRPr="00EB5409" w:rsidRDefault="001972F1" w:rsidP="003B28E5">
            <w:pPr>
              <w:tabs>
                <w:tab w:val="left" w:pos="162"/>
              </w:tabs>
              <w:contextualSpacing/>
              <w:rPr>
                <w:rFonts w:ascii="Calibri" w:hAnsi="Calibri" w:cs="Calibri"/>
                <w:sz w:val="20"/>
                <w:szCs w:val="20"/>
              </w:rPr>
            </w:pPr>
          </w:p>
          <w:p w:rsidR="001972F1" w:rsidRPr="00EB5409" w:rsidRDefault="001972F1" w:rsidP="003B28E5">
            <w:pPr>
              <w:tabs>
                <w:tab w:val="left" w:pos="342"/>
              </w:tabs>
              <w:spacing w:before="80" w:after="100"/>
              <w:rPr>
                <w:rFonts w:ascii="Calibri" w:hAnsi="Calibri"/>
                <w:sz w:val="19"/>
                <w:szCs w:val="19"/>
              </w:rPr>
            </w:pPr>
            <w:r w:rsidRPr="00EB5409">
              <w:rPr>
                <w:rFonts w:ascii="Calibri" w:hAnsi="Calibri"/>
                <w:sz w:val="19"/>
                <w:szCs w:val="19"/>
              </w:rPr>
              <w:t xml:space="preserve">Accommodations – </w:t>
            </w:r>
          </w:p>
          <w:p w:rsidR="001972F1" w:rsidRPr="00EB5409" w:rsidRDefault="001972F1" w:rsidP="001972F1">
            <w:pPr>
              <w:numPr>
                <w:ilvl w:val="0"/>
                <w:numId w:val="30"/>
              </w:numPr>
              <w:tabs>
                <w:tab w:val="left" w:pos="342"/>
              </w:tabs>
              <w:spacing w:before="80" w:after="100"/>
              <w:contextualSpacing/>
              <w:rPr>
                <w:rFonts w:ascii="Calibri" w:hAnsi="Calibri"/>
                <w:sz w:val="19"/>
                <w:szCs w:val="19"/>
              </w:rPr>
            </w:pPr>
            <w:r w:rsidRPr="00EB5409">
              <w:rPr>
                <w:rFonts w:ascii="Calibri" w:hAnsi="Calibri"/>
                <w:sz w:val="19"/>
                <w:szCs w:val="19"/>
              </w:rPr>
              <w:t>Arrange groups to provide ideal peer-support for students.</w:t>
            </w:r>
          </w:p>
          <w:p w:rsidR="001972F1" w:rsidRPr="00EB5409" w:rsidRDefault="001972F1" w:rsidP="001972F1">
            <w:pPr>
              <w:numPr>
                <w:ilvl w:val="0"/>
                <w:numId w:val="30"/>
              </w:numPr>
              <w:tabs>
                <w:tab w:val="left" w:pos="342"/>
              </w:tabs>
              <w:spacing w:before="80" w:after="100"/>
              <w:contextualSpacing/>
              <w:rPr>
                <w:rFonts w:ascii="Calibri" w:hAnsi="Calibri"/>
                <w:sz w:val="19"/>
                <w:szCs w:val="19"/>
              </w:rPr>
            </w:pPr>
            <w:r w:rsidRPr="00EB5409">
              <w:rPr>
                <w:rFonts w:ascii="Calibri" w:hAnsi="Calibri"/>
                <w:sz w:val="19"/>
                <w:szCs w:val="19"/>
              </w:rPr>
              <w:t>Teacher works with individuals or small groups of learners to provide additional guidance and scaffolds as needed</w:t>
            </w:r>
            <w:r w:rsidRPr="00EB5409">
              <w:rPr>
                <w:rFonts w:ascii="Calibri" w:hAnsi="Calibri"/>
                <w:sz w:val="20"/>
                <w:szCs w:val="20"/>
              </w:rPr>
              <w:t>.</w:t>
            </w:r>
          </w:p>
        </w:tc>
      </w:tr>
    </w:tbl>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p w:rsidR="0094665B" w:rsidRDefault="0094665B"/>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98"/>
        <w:gridCol w:w="2340"/>
        <w:gridCol w:w="3382"/>
        <w:gridCol w:w="2952"/>
        <w:gridCol w:w="4556"/>
      </w:tblGrid>
      <w:tr w:rsidR="001972F1" w:rsidRPr="00EB5409" w:rsidTr="003B28E5">
        <w:trPr>
          <w:cantSplit/>
        </w:trPr>
        <w:tc>
          <w:tcPr>
            <w:tcW w:w="14328" w:type="dxa"/>
            <w:gridSpan w:val="5"/>
            <w:shd w:val="clear" w:color="auto" w:fill="808080"/>
          </w:tcPr>
          <w:p w:rsidR="001972F1" w:rsidRPr="00EB5409" w:rsidRDefault="001972F1" w:rsidP="003B28E5">
            <w:pPr>
              <w:spacing w:before="20" w:after="20"/>
              <w:rPr>
                <w:rFonts w:ascii="Gill Sans MT" w:hAnsi="Gill Sans MT"/>
                <w:caps/>
                <w:color w:val="FFFFFF"/>
                <w:sz w:val="20"/>
                <w:szCs w:val="20"/>
              </w:rPr>
            </w:pPr>
            <w:r w:rsidRPr="00EB5409">
              <w:rPr>
                <w:rFonts w:ascii="Gill Sans MT" w:hAnsi="Gill Sans MT"/>
                <w:caps/>
                <w:color w:val="FFFFFF"/>
                <w:sz w:val="20"/>
                <w:szCs w:val="20"/>
              </w:rPr>
              <w:lastRenderedPageBreak/>
              <w:t>Skills Cluster 2: Reading Process</w:t>
            </w:r>
          </w:p>
        </w:tc>
      </w:tr>
      <w:tr w:rsidR="001972F1" w:rsidRPr="00EB5409" w:rsidTr="003B28E5">
        <w:trPr>
          <w:cantSplit/>
        </w:trPr>
        <w:tc>
          <w:tcPr>
            <w:tcW w:w="109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t>Day 3</w:t>
            </w:r>
          </w:p>
          <w:p w:rsidR="001972F1" w:rsidRPr="00EB5409" w:rsidRDefault="001972F1" w:rsidP="00A05E46">
            <w:pPr>
              <w:spacing w:before="80" w:after="100"/>
              <w:rPr>
                <w:rFonts w:ascii="Calibri" w:hAnsi="Calibri"/>
                <w:sz w:val="20"/>
                <w:szCs w:val="20"/>
              </w:rPr>
            </w:pPr>
          </w:p>
        </w:tc>
        <w:tc>
          <w:tcPr>
            <w:tcW w:w="234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Readying for Reading</w:t>
            </w:r>
          </w:p>
          <w:p w:rsidR="001972F1" w:rsidRDefault="001972F1" w:rsidP="003B28E5">
            <w:pPr>
              <w:spacing w:before="80" w:after="100"/>
              <w:rPr>
                <w:rFonts w:ascii="Calibri" w:hAnsi="Calibri" w:cs="Calibri"/>
                <w:sz w:val="20"/>
                <w:szCs w:val="20"/>
              </w:rPr>
            </w:pPr>
            <w:r w:rsidRPr="00EB5409">
              <w:rPr>
                <w:rFonts w:ascii="Calibri" w:hAnsi="Calibri" w:cs="Calibri"/>
                <w:sz w:val="20"/>
                <w:szCs w:val="20"/>
              </w:rPr>
              <w:t>Ability to ready for reading by preparing a note-taking format.</w:t>
            </w:r>
          </w:p>
          <w:p w:rsidR="00A05E46" w:rsidRPr="00EB5409" w:rsidRDefault="00A05E46" w:rsidP="00A05E46">
            <w:pPr>
              <w:spacing w:before="80" w:after="100"/>
              <w:rPr>
                <w:rFonts w:ascii="Calibri" w:hAnsi="Calibri" w:cs="Calibri"/>
                <w:sz w:val="20"/>
                <w:szCs w:val="20"/>
                <w:u w:val="single"/>
              </w:rPr>
            </w:pPr>
            <w:r w:rsidRPr="00EB5409">
              <w:rPr>
                <w:rFonts w:ascii="Calibri" w:hAnsi="Calibri" w:cs="Calibri"/>
                <w:sz w:val="20"/>
                <w:szCs w:val="20"/>
                <w:u w:val="single"/>
              </w:rPr>
              <w:t>Close Active Reading</w:t>
            </w:r>
            <w:r w:rsidR="0094665B">
              <w:rPr>
                <w:rFonts w:ascii="Calibri" w:hAnsi="Calibri" w:cs="Calibri"/>
                <w:sz w:val="20"/>
                <w:szCs w:val="20"/>
                <w:u w:val="single"/>
              </w:rPr>
              <w:t>/Viewing</w:t>
            </w:r>
            <w:r w:rsidRPr="00EB5409">
              <w:rPr>
                <w:rFonts w:ascii="Calibri" w:hAnsi="Calibri" w:cs="Calibri"/>
                <w:sz w:val="20"/>
                <w:szCs w:val="20"/>
                <w:u w:val="single"/>
              </w:rPr>
              <w:t>, Essential Vocabulary and Note Taking (Part 1)</w:t>
            </w:r>
          </w:p>
          <w:p w:rsidR="00A05E46" w:rsidRPr="00EB5409" w:rsidRDefault="00A05E46" w:rsidP="00A05E46">
            <w:pPr>
              <w:contextualSpacing/>
              <w:rPr>
                <w:rFonts w:ascii="Calibri" w:hAnsi="Calibri" w:cs="Calibri"/>
                <w:sz w:val="20"/>
                <w:szCs w:val="20"/>
              </w:rPr>
            </w:pPr>
            <w:r w:rsidRPr="00EB5409">
              <w:rPr>
                <w:rFonts w:ascii="Calibri" w:hAnsi="Calibri" w:cs="Calibri"/>
                <w:sz w:val="20"/>
                <w:szCs w:val="20"/>
              </w:rPr>
              <w:t>Ability to:</w:t>
            </w:r>
          </w:p>
          <w:p w:rsidR="00A05E46" w:rsidRPr="00EB5409" w:rsidRDefault="00A05E46" w:rsidP="00A05E46">
            <w:pPr>
              <w:contextualSpacing/>
              <w:rPr>
                <w:rFonts w:ascii="Calibri" w:hAnsi="Calibri" w:cs="Calibri"/>
                <w:i/>
                <w:sz w:val="20"/>
                <w:szCs w:val="20"/>
                <w:u w:val="single"/>
              </w:rPr>
            </w:pPr>
            <w:r w:rsidRPr="00EB5409">
              <w:rPr>
                <w:rFonts w:ascii="Calibri" w:hAnsi="Calibri" w:cs="Calibri"/>
                <w:i/>
                <w:sz w:val="20"/>
                <w:szCs w:val="20"/>
                <w:u w:val="single"/>
              </w:rPr>
              <w:t>Targeted Standards/Skills:</w:t>
            </w:r>
          </w:p>
          <w:p w:rsidR="0094665B" w:rsidRPr="0094665B" w:rsidRDefault="00A05E46" w:rsidP="0094665B">
            <w:pPr>
              <w:numPr>
                <w:ilvl w:val="0"/>
                <w:numId w:val="2"/>
              </w:numPr>
              <w:spacing w:before="80" w:after="100"/>
              <w:ind w:left="342"/>
              <w:contextualSpacing/>
              <w:rPr>
                <w:rFonts w:ascii="Calibri" w:hAnsi="Calibri" w:cs="Calibri"/>
                <w:i/>
                <w:sz w:val="20"/>
                <w:szCs w:val="20"/>
              </w:rPr>
            </w:pPr>
            <w:r w:rsidRPr="0094665B">
              <w:rPr>
                <w:rFonts w:ascii="Calibri" w:hAnsi="Calibri" w:cs="Calibri"/>
                <w:sz w:val="20"/>
                <w:szCs w:val="20"/>
              </w:rPr>
              <w:t>read purposefully; cite strong and thorough textual evidence that supports an analysis of what the text says explicitly as well as inferences drawn from the text (RI9-10.1);</w:t>
            </w:r>
          </w:p>
          <w:p w:rsidR="0094665B" w:rsidRDefault="0094665B" w:rsidP="0094665B">
            <w:pPr>
              <w:spacing w:before="80" w:after="100"/>
              <w:ind w:left="-18"/>
              <w:contextualSpacing/>
              <w:rPr>
                <w:rFonts w:ascii="Calibri" w:hAnsi="Calibri" w:cs="Calibri"/>
                <w:sz w:val="20"/>
                <w:szCs w:val="20"/>
              </w:rPr>
            </w:pPr>
          </w:p>
          <w:p w:rsidR="0094665B" w:rsidRPr="0094665B" w:rsidRDefault="0094665B" w:rsidP="0094665B">
            <w:pPr>
              <w:spacing w:before="80" w:after="100"/>
              <w:ind w:left="-18"/>
              <w:contextualSpacing/>
              <w:rPr>
                <w:rFonts w:ascii="Calibri" w:hAnsi="Calibri" w:cs="Calibri"/>
                <w:i/>
                <w:sz w:val="20"/>
                <w:szCs w:val="20"/>
              </w:rPr>
            </w:pPr>
            <w:r w:rsidRPr="0094665B">
              <w:rPr>
                <w:rFonts w:ascii="Calibri" w:hAnsi="Calibri" w:cs="Calibri"/>
                <w:i/>
                <w:sz w:val="20"/>
                <w:szCs w:val="20"/>
                <w:u w:val="single"/>
              </w:rPr>
              <w:t>Targeted Oregon State Content Standards</w:t>
            </w:r>
            <w:r w:rsidRPr="0094665B">
              <w:rPr>
                <w:rFonts w:ascii="Calibri" w:hAnsi="Calibri" w:cs="Calibri"/>
                <w:i/>
                <w:sz w:val="20"/>
                <w:szCs w:val="20"/>
              </w:rPr>
              <w:t>:</w:t>
            </w:r>
          </w:p>
          <w:p w:rsidR="00A05E46" w:rsidRPr="00EB5409" w:rsidRDefault="0094665B" w:rsidP="0094665B">
            <w:pPr>
              <w:spacing w:before="80" w:after="100"/>
              <w:rPr>
                <w:rFonts w:ascii="Calibri" w:hAnsi="Calibri"/>
                <w:i/>
                <w:sz w:val="20"/>
                <w:szCs w:val="20"/>
              </w:rPr>
            </w:pPr>
            <w:r w:rsidRPr="00EB5409">
              <w:rPr>
                <w:rFonts w:ascii="Gill Sans MT" w:eastAsia="Times New Roman" w:hAnsi="Gill Sans MT"/>
                <w:color w:val="000000"/>
                <w:sz w:val="18"/>
                <w:szCs w:val="22"/>
              </w:rPr>
              <w:t xml:space="preserve">SS.HS.5 </w:t>
            </w:r>
            <w:r w:rsidRPr="00EB5409">
              <w:rPr>
                <w:rFonts w:ascii="Calibri" w:hAnsi="Calibri" w:cs="Calibri"/>
                <w:color w:val="000000"/>
                <w:sz w:val="18"/>
                <w:szCs w:val="22"/>
              </w:rPr>
              <w:t xml:space="preserve">Examine and evaluate the origins of … how conflict, compromise, … have shaped national unity and diversity in </w:t>
            </w:r>
            <w:r w:rsidRPr="00EB5409">
              <w:rPr>
                <w:rFonts w:ascii="Calibri" w:hAnsi="Calibri" w:cs="Calibri"/>
                <w:b/>
                <w:color w:val="000000"/>
                <w:sz w:val="18"/>
                <w:szCs w:val="22"/>
              </w:rPr>
              <w:t>world</w:t>
            </w:r>
          </w:p>
        </w:tc>
        <w:tc>
          <w:tcPr>
            <w:tcW w:w="3382" w:type="dxa"/>
          </w:tcPr>
          <w:p w:rsidR="001972F1" w:rsidRPr="00EB5409" w:rsidRDefault="001972F1" w:rsidP="003B28E5">
            <w:pPr>
              <w:spacing w:before="80" w:after="100"/>
              <w:rPr>
                <w:rFonts w:ascii="Calibri" w:hAnsi="Calibri"/>
                <w:sz w:val="20"/>
                <w:szCs w:val="20"/>
                <w:u w:val="single"/>
              </w:rPr>
            </w:pPr>
            <w:r w:rsidRPr="00EB5409">
              <w:rPr>
                <w:rFonts w:ascii="Calibri" w:hAnsi="Calibri"/>
                <w:sz w:val="20"/>
                <w:szCs w:val="20"/>
                <w:u w:val="single"/>
              </w:rPr>
              <w:t xml:space="preserve">Product: </w:t>
            </w:r>
            <w:r w:rsidRPr="00EB5409">
              <w:rPr>
                <w:rFonts w:ascii="Calibri" w:hAnsi="Calibri"/>
                <w:sz w:val="20"/>
                <w:szCs w:val="20"/>
              </w:rPr>
              <w:t>Student Note</w:t>
            </w:r>
            <w:r w:rsidR="00A05E46">
              <w:rPr>
                <w:rFonts w:ascii="Calibri" w:hAnsi="Calibri"/>
                <w:sz w:val="20"/>
                <w:szCs w:val="20"/>
              </w:rPr>
              <w:t xml:space="preserve">s </w:t>
            </w:r>
          </w:p>
          <w:p w:rsidR="0094665B" w:rsidRPr="00EB5409" w:rsidRDefault="001972F1" w:rsidP="0094665B">
            <w:pPr>
              <w:spacing w:before="80" w:after="100"/>
              <w:rPr>
                <w:rFonts w:ascii="Calibri" w:hAnsi="Calibri"/>
                <w:sz w:val="20"/>
                <w:szCs w:val="20"/>
                <w:u w:val="single"/>
              </w:rPr>
            </w:pPr>
            <w:r w:rsidRPr="00EB5409">
              <w:rPr>
                <w:rFonts w:ascii="Calibri" w:hAnsi="Calibri"/>
                <w:sz w:val="20"/>
                <w:szCs w:val="20"/>
                <w:u w:val="single"/>
              </w:rPr>
              <w:t>Prompt:</w:t>
            </w:r>
            <w:r w:rsidRPr="00EB5409">
              <w:rPr>
                <w:rFonts w:ascii="Calibri" w:hAnsi="Calibri"/>
                <w:sz w:val="20"/>
                <w:szCs w:val="20"/>
              </w:rPr>
              <w:t xml:space="preserve"> Create a note-taking format</w:t>
            </w:r>
            <w:r w:rsidR="0094665B">
              <w:rPr>
                <w:rFonts w:ascii="Calibri" w:hAnsi="Calibri"/>
                <w:sz w:val="20"/>
                <w:szCs w:val="20"/>
              </w:rPr>
              <w:t xml:space="preserve"> and use it to </w:t>
            </w:r>
            <w:r w:rsidR="0094665B" w:rsidRPr="00EB5409">
              <w:rPr>
                <w:rFonts w:ascii="Calibri" w:hAnsi="Calibri"/>
                <w:sz w:val="20"/>
                <w:szCs w:val="20"/>
              </w:rPr>
              <w:t xml:space="preserve">record evidence </w:t>
            </w:r>
            <w:r w:rsidR="0094665B">
              <w:rPr>
                <w:rFonts w:ascii="Calibri" w:hAnsi="Calibri"/>
                <w:sz w:val="20"/>
                <w:szCs w:val="20"/>
              </w:rPr>
              <w:t xml:space="preserve">from the video </w:t>
            </w:r>
            <w:r w:rsidR="0094665B" w:rsidRPr="00EB5409">
              <w:rPr>
                <w:rFonts w:ascii="Calibri" w:hAnsi="Calibri"/>
                <w:sz w:val="20"/>
                <w:szCs w:val="20"/>
              </w:rPr>
              <w:t xml:space="preserve">needed to complete </w:t>
            </w:r>
            <w:r w:rsidR="0094665B">
              <w:rPr>
                <w:rFonts w:ascii="Calibri" w:hAnsi="Calibri"/>
                <w:sz w:val="20"/>
                <w:szCs w:val="20"/>
              </w:rPr>
              <w:t xml:space="preserve">the </w:t>
            </w:r>
            <w:r w:rsidR="0094665B" w:rsidRPr="00EB5409">
              <w:rPr>
                <w:rFonts w:ascii="Calibri" w:hAnsi="Calibri"/>
                <w:sz w:val="20"/>
                <w:szCs w:val="20"/>
              </w:rPr>
              <w:t>teaching task</w:t>
            </w:r>
          </w:p>
          <w:p w:rsidR="001972F1" w:rsidRPr="00EB5409" w:rsidRDefault="001972F1" w:rsidP="003B28E5">
            <w:pPr>
              <w:spacing w:before="80" w:after="100"/>
              <w:rPr>
                <w:rFonts w:ascii="Calibri" w:hAnsi="Calibri"/>
                <w:sz w:val="20"/>
                <w:szCs w:val="20"/>
              </w:rPr>
            </w:pPr>
          </w:p>
          <w:p w:rsidR="0094665B" w:rsidRDefault="0094665B" w:rsidP="0094665B">
            <w:pPr>
              <w:spacing w:before="80" w:after="100"/>
              <w:rPr>
                <w:rFonts w:ascii="Calibri" w:hAnsi="Calibri"/>
                <w:sz w:val="20"/>
                <w:szCs w:val="20"/>
              </w:rPr>
            </w:pPr>
            <w:r>
              <w:rPr>
                <w:rFonts w:ascii="Calibri" w:hAnsi="Calibri"/>
                <w:sz w:val="20"/>
                <w:szCs w:val="20"/>
              </w:rPr>
              <w:t xml:space="preserve">See </w:t>
            </w:r>
            <w:r w:rsidR="001211C8">
              <w:rPr>
                <w:rFonts w:ascii="Calibri" w:hAnsi="Calibri"/>
                <w:sz w:val="20"/>
                <w:szCs w:val="20"/>
              </w:rPr>
              <w:t xml:space="preserve">page 2 and 3 in Section 1 of the module the day’s video.  See </w:t>
            </w:r>
            <w:r w:rsidR="001211C8" w:rsidRPr="001211C8">
              <w:rPr>
                <w:rFonts w:ascii="Calibri" w:hAnsi="Calibri"/>
                <w:b/>
                <w:i/>
                <w:sz w:val="20"/>
                <w:szCs w:val="20"/>
              </w:rPr>
              <w:t xml:space="preserve">Appendix B – Teacher Resources </w:t>
            </w:r>
            <w:r w:rsidR="001211C8">
              <w:rPr>
                <w:rFonts w:ascii="Calibri" w:hAnsi="Calibri"/>
                <w:sz w:val="20"/>
                <w:szCs w:val="20"/>
              </w:rPr>
              <w:t xml:space="preserve">for sample of completed Cornell Notes.  </w:t>
            </w:r>
            <w:r>
              <w:rPr>
                <w:rFonts w:ascii="Calibri" w:hAnsi="Calibri"/>
                <w:sz w:val="20"/>
                <w:szCs w:val="20"/>
              </w:rPr>
              <w:t xml:space="preserve">  </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i/>
                <w:sz w:val="20"/>
                <w:szCs w:val="20"/>
              </w:rPr>
            </w:pPr>
          </w:p>
        </w:tc>
        <w:tc>
          <w:tcPr>
            <w:tcW w:w="2952" w:type="dxa"/>
          </w:tcPr>
          <w:p w:rsidR="0094665B" w:rsidRPr="00EB5409" w:rsidRDefault="0094665B" w:rsidP="0094665B">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94665B" w:rsidRPr="00EB5409" w:rsidRDefault="0094665B" w:rsidP="0094665B">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94665B" w:rsidRPr="00EB5409" w:rsidRDefault="0094665B" w:rsidP="0094665B">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addresses the teaching task prompt</w:t>
            </w:r>
          </w:p>
          <w:p w:rsidR="0094665B" w:rsidRPr="0094665B" w:rsidRDefault="0094665B" w:rsidP="0094665B">
            <w:pPr>
              <w:numPr>
                <w:ilvl w:val="0"/>
                <w:numId w:val="9"/>
              </w:numPr>
              <w:tabs>
                <w:tab w:val="left" w:pos="342"/>
              </w:tabs>
              <w:spacing w:before="80" w:after="100"/>
              <w:contextualSpacing/>
              <w:rPr>
                <w:rFonts w:ascii="Calibri" w:hAnsi="Calibri" w:cs="Calibri"/>
                <w:sz w:val="20"/>
                <w:szCs w:val="20"/>
              </w:rPr>
            </w:pPr>
            <w:r w:rsidRPr="0094665B">
              <w:rPr>
                <w:rFonts w:ascii="Calibri" w:hAnsi="Calibri" w:cs="Calibri"/>
                <w:color w:val="000000"/>
                <w:sz w:val="20"/>
                <w:szCs w:val="20"/>
              </w:rPr>
              <w:t xml:space="preserve">includes explicit and inferential evidence from the video </w:t>
            </w:r>
          </w:p>
          <w:p w:rsidR="0094665B" w:rsidRPr="00EB5409" w:rsidRDefault="0094665B" w:rsidP="0094665B">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c>
          <w:tcPr>
            <w:tcW w:w="4556" w:type="dxa"/>
          </w:tcPr>
          <w:p w:rsidR="001972F1" w:rsidRDefault="001972F1" w:rsidP="0094665B">
            <w:pPr>
              <w:numPr>
                <w:ilvl w:val="0"/>
                <w:numId w:val="24"/>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creating a note-taking form (Cornell notes).</w:t>
            </w:r>
          </w:p>
          <w:p w:rsidR="00545C50" w:rsidRPr="00545C50" w:rsidRDefault="0094665B" w:rsidP="001211C8">
            <w:pPr>
              <w:numPr>
                <w:ilvl w:val="0"/>
                <w:numId w:val="24"/>
              </w:numPr>
              <w:tabs>
                <w:tab w:val="left" w:pos="342"/>
              </w:tabs>
              <w:spacing w:before="80" w:after="100"/>
              <w:contextualSpacing/>
              <w:rPr>
                <w:rFonts w:ascii="Calibri" w:hAnsi="Calibri"/>
                <w:sz w:val="20"/>
                <w:szCs w:val="20"/>
              </w:rPr>
            </w:pPr>
            <w:r w:rsidRPr="00545C50">
              <w:rPr>
                <w:rFonts w:ascii="Calibri" w:hAnsi="Calibri" w:cs="Calibri"/>
                <w:sz w:val="20"/>
                <w:szCs w:val="20"/>
              </w:rPr>
              <w:t xml:space="preserve">Refer to teaching task to help students identify evidence from the video and reference related scoring elements on rubric.  </w:t>
            </w:r>
          </w:p>
          <w:p w:rsidR="001211C8" w:rsidRPr="00545C50" w:rsidRDefault="001211C8" w:rsidP="001211C8">
            <w:pPr>
              <w:numPr>
                <w:ilvl w:val="0"/>
                <w:numId w:val="24"/>
              </w:numPr>
              <w:tabs>
                <w:tab w:val="left" w:pos="342"/>
              </w:tabs>
              <w:spacing w:before="80" w:after="100"/>
              <w:contextualSpacing/>
              <w:rPr>
                <w:rFonts w:ascii="Calibri" w:hAnsi="Calibri"/>
                <w:sz w:val="20"/>
                <w:szCs w:val="20"/>
              </w:rPr>
            </w:pPr>
            <w:r w:rsidRPr="00545C50">
              <w:rPr>
                <w:rFonts w:ascii="Calibri" w:hAnsi="Calibri" w:cs="Calibri"/>
                <w:sz w:val="20"/>
                <w:szCs w:val="20"/>
              </w:rPr>
              <w:t xml:space="preserve">Refer to </w:t>
            </w:r>
            <w:r w:rsidRPr="00545C50">
              <w:rPr>
                <w:rFonts w:ascii="Calibri" w:hAnsi="Calibri"/>
                <w:b/>
                <w:i/>
                <w:sz w:val="20"/>
                <w:szCs w:val="20"/>
              </w:rPr>
              <w:t>Appendix B – Teacher Resources</w:t>
            </w:r>
            <w:r w:rsidRPr="00545C50">
              <w:rPr>
                <w:rFonts w:ascii="Calibri" w:hAnsi="Calibri"/>
                <w:sz w:val="20"/>
                <w:szCs w:val="20"/>
              </w:rPr>
              <w:t xml:space="preserve"> for guiding questions included on the sample of completed Cornell Notes to use while viewing the video.      </w:t>
            </w:r>
          </w:p>
          <w:p w:rsidR="001211C8" w:rsidRPr="00EB5409" w:rsidRDefault="001211C8" w:rsidP="001211C8">
            <w:pPr>
              <w:tabs>
                <w:tab w:val="left" w:pos="342"/>
              </w:tabs>
              <w:spacing w:before="80" w:after="100"/>
              <w:ind w:left="360"/>
              <w:contextualSpacing/>
              <w:rPr>
                <w:rFonts w:ascii="Calibri" w:hAnsi="Calibri"/>
                <w:sz w:val="20"/>
                <w:szCs w:val="20"/>
              </w:rPr>
            </w:pPr>
          </w:p>
          <w:p w:rsidR="001972F1" w:rsidRPr="00EB5409" w:rsidRDefault="001972F1" w:rsidP="003B28E5">
            <w:pPr>
              <w:tabs>
                <w:tab w:val="left" w:pos="342"/>
              </w:tabs>
              <w:spacing w:before="80" w:after="100"/>
              <w:ind w:left="360"/>
              <w:rPr>
                <w:rFonts w:ascii="Calibri" w:hAnsi="Calibri"/>
                <w:sz w:val="20"/>
                <w:szCs w:val="20"/>
              </w:rPr>
            </w:pPr>
          </w:p>
          <w:p w:rsidR="001972F1" w:rsidRPr="00EB5409" w:rsidRDefault="001972F1" w:rsidP="003B28E5">
            <w:pPr>
              <w:tabs>
                <w:tab w:val="left" w:pos="342"/>
              </w:tabs>
              <w:spacing w:before="80" w:after="100"/>
              <w:rPr>
                <w:rFonts w:ascii="Calibri" w:hAnsi="Calibri"/>
                <w:sz w:val="19"/>
                <w:szCs w:val="19"/>
              </w:rPr>
            </w:pPr>
            <w:r w:rsidRPr="00EB5409">
              <w:rPr>
                <w:rFonts w:ascii="Calibri" w:hAnsi="Calibri"/>
                <w:sz w:val="19"/>
                <w:szCs w:val="19"/>
              </w:rPr>
              <w:t xml:space="preserve">Accommodations – </w:t>
            </w:r>
          </w:p>
          <w:p w:rsidR="001972F1" w:rsidRPr="00EB5409" w:rsidRDefault="001972F1" w:rsidP="0094665B">
            <w:pPr>
              <w:numPr>
                <w:ilvl w:val="0"/>
                <w:numId w:val="24"/>
              </w:numPr>
              <w:tabs>
                <w:tab w:val="left" w:pos="342"/>
              </w:tabs>
              <w:spacing w:before="80" w:after="100"/>
              <w:contextualSpacing/>
              <w:rPr>
                <w:rFonts w:ascii="Calibri" w:hAnsi="Calibri"/>
                <w:sz w:val="19"/>
                <w:szCs w:val="19"/>
              </w:rPr>
            </w:pPr>
            <w:r w:rsidRPr="00EB5409">
              <w:rPr>
                <w:rFonts w:ascii="Calibri" w:hAnsi="Calibri"/>
                <w:sz w:val="19"/>
                <w:szCs w:val="19"/>
              </w:rPr>
              <w:t>Arrange groups to provide ideal peer-support for students.</w:t>
            </w:r>
            <w:r>
              <w:rPr>
                <w:rFonts w:ascii="Calibri" w:hAnsi="Calibri"/>
                <w:sz w:val="19"/>
                <w:szCs w:val="19"/>
              </w:rPr>
              <w:t xml:space="preserve">  </w:t>
            </w:r>
            <w:r w:rsidRPr="00EB5409">
              <w:rPr>
                <w:rFonts w:ascii="Calibri" w:hAnsi="Calibri"/>
                <w:sz w:val="19"/>
                <w:szCs w:val="19"/>
              </w:rPr>
              <w:t>Teacher works with individuals or small groups of learners to provide additional guidance and scaffolds as needed</w:t>
            </w:r>
            <w:r w:rsidRPr="00EB5409">
              <w:rPr>
                <w:rFonts w:ascii="Calibri" w:hAnsi="Calibri"/>
                <w:sz w:val="20"/>
                <w:szCs w:val="20"/>
              </w:rPr>
              <w:t>.</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bl>
    <w:p w:rsidR="0094665B" w:rsidRDefault="0094665B"/>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98"/>
        <w:gridCol w:w="2340"/>
        <w:gridCol w:w="3382"/>
        <w:gridCol w:w="2952"/>
        <w:gridCol w:w="4556"/>
      </w:tblGrid>
      <w:tr w:rsidR="001972F1" w:rsidRPr="00EB5409" w:rsidTr="003B28E5">
        <w:trPr>
          <w:cantSplit/>
        </w:trPr>
        <w:tc>
          <w:tcPr>
            <w:tcW w:w="1098" w:type="dxa"/>
          </w:tcPr>
          <w:p w:rsidR="001972F1" w:rsidRPr="00EB5409" w:rsidRDefault="001972F1" w:rsidP="001972F1">
            <w:pPr>
              <w:tabs>
                <w:tab w:val="left" w:pos="825"/>
              </w:tabs>
              <w:spacing w:before="80" w:after="100"/>
              <w:rPr>
                <w:rFonts w:ascii="Calibri" w:hAnsi="Calibri"/>
                <w:i/>
                <w:sz w:val="20"/>
                <w:szCs w:val="20"/>
              </w:rPr>
            </w:pPr>
            <w:r>
              <w:rPr>
                <w:rFonts w:ascii="Calibri" w:hAnsi="Calibri"/>
                <w:i/>
                <w:sz w:val="20"/>
                <w:szCs w:val="20"/>
              </w:rPr>
              <w:lastRenderedPageBreak/>
              <w:tab/>
            </w:r>
          </w:p>
          <w:p w:rsidR="001972F1" w:rsidRPr="00545C50" w:rsidRDefault="001972F1" w:rsidP="003B28E5">
            <w:pPr>
              <w:spacing w:before="80" w:after="100"/>
              <w:rPr>
                <w:rFonts w:ascii="Calibri" w:hAnsi="Calibri"/>
                <w:sz w:val="20"/>
                <w:szCs w:val="20"/>
              </w:rPr>
            </w:pPr>
            <w:r w:rsidRPr="00545C50">
              <w:rPr>
                <w:rFonts w:ascii="Calibri" w:hAnsi="Calibri"/>
                <w:sz w:val="20"/>
                <w:szCs w:val="20"/>
              </w:rPr>
              <w:t xml:space="preserve">Day 3 </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i/>
                <w:sz w:val="20"/>
                <w:szCs w:val="20"/>
              </w:rPr>
            </w:pPr>
          </w:p>
        </w:tc>
        <w:tc>
          <w:tcPr>
            <w:tcW w:w="234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Close Active Reading, Essential Vocabulary and Note Taking (Part 1)</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i/>
                <w:sz w:val="20"/>
                <w:szCs w:val="20"/>
                <w:u w:val="single"/>
              </w:rPr>
            </w:pPr>
            <w:r w:rsidRPr="00EB5409">
              <w:rPr>
                <w:rFonts w:ascii="Calibri" w:hAnsi="Calibri" w:cs="Calibri"/>
                <w:i/>
                <w:sz w:val="20"/>
                <w:szCs w:val="20"/>
                <w:u w:val="single"/>
              </w:rPr>
              <w:t>Targeted Standards/Skills:</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read purposefully; cite strong and thorough textual evidence that supports an analysis of what the text says explicitly as well as inferences drawn from the text (RI9-10.1);</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 xml:space="preserve">cite reference source using a standard format for citation (W9-10.8).  </w:t>
            </w:r>
          </w:p>
          <w:p w:rsidR="001972F1" w:rsidRPr="00EB5409" w:rsidRDefault="001972F1" w:rsidP="003B28E5">
            <w:pPr>
              <w:contextualSpacing/>
              <w:rPr>
                <w:rFonts w:ascii="Calibri" w:hAnsi="Calibri" w:cs="Calibri"/>
                <w:sz w:val="20"/>
                <w:szCs w:val="20"/>
              </w:rPr>
            </w:pPr>
          </w:p>
          <w:p w:rsidR="001972F1" w:rsidRPr="00EB5409" w:rsidRDefault="001972F1" w:rsidP="003B28E5">
            <w:pPr>
              <w:spacing w:before="80" w:after="100"/>
              <w:rPr>
                <w:rFonts w:ascii="Calibri" w:hAnsi="Calibri" w:cs="Calibri"/>
                <w:i/>
                <w:sz w:val="20"/>
                <w:szCs w:val="20"/>
              </w:rPr>
            </w:pPr>
            <w:r w:rsidRPr="00EB5409">
              <w:rPr>
                <w:rFonts w:ascii="Calibri" w:hAnsi="Calibri" w:cs="Calibri"/>
                <w:i/>
                <w:sz w:val="20"/>
                <w:szCs w:val="20"/>
                <w:u w:val="single"/>
              </w:rPr>
              <w:t>Targeted Oregon State Content Standards</w:t>
            </w:r>
            <w:r w:rsidRPr="00EB5409">
              <w:rPr>
                <w:rFonts w:ascii="Calibri" w:hAnsi="Calibri" w:cs="Calibri"/>
                <w:i/>
                <w:sz w:val="20"/>
                <w:szCs w:val="20"/>
              </w:rPr>
              <w:t>:</w:t>
            </w:r>
          </w:p>
          <w:p w:rsidR="001972F1" w:rsidRPr="00EB5409" w:rsidRDefault="001972F1" w:rsidP="003B28E5">
            <w:pPr>
              <w:spacing w:before="80" w:after="100"/>
              <w:rPr>
                <w:rFonts w:ascii="Calibri" w:hAnsi="Calibri" w:cs="Calibri"/>
                <w:color w:val="000000"/>
                <w:sz w:val="18"/>
                <w:szCs w:val="22"/>
              </w:rPr>
            </w:pPr>
            <w:r w:rsidRPr="00EB5409">
              <w:rPr>
                <w:rFonts w:ascii="Calibri" w:eastAsia="Times New Roman" w:hAnsi="Calibri"/>
                <w:b/>
                <w:color w:val="000000"/>
                <w:sz w:val="18"/>
                <w:szCs w:val="22"/>
              </w:rPr>
              <w:t>SS.HS.2</w:t>
            </w:r>
            <w:r w:rsidRPr="00EB5409">
              <w:rPr>
                <w:rFonts w:ascii="Calibri" w:eastAsia="Times New Roman" w:hAnsi="Calibri"/>
                <w:color w:val="000000"/>
                <w:sz w:val="18"/>
                <w:szCs w:val="22"/>
              </w:rPr>
              <w:t xml:space="preserve">  </w:t>
            </w:r>
            <w:r w:rsidRPr="00EB5409">
              <w:rPr>
                <w:rFonts w:ascii="Calibri" w:hAnsi="Calibri" w:cs="Calibri"/>
                <w:color w:val="000000"/>
                <w:sz w:val="18"/>
                <w:szCs w:val="22"/>
              </w:rPr>
              <w:t xml:space="preserve">Analyze the complexity and investigate causes and effects of significant events in </w:t>
            </w:r>
            <w:r w:rsidRPr="00EB5409">
              <w:rPr>
                <w:rFonts w:ascii="Calibri" w:hAnsi="Calibri" w:cs="Calibri"/>
                <w:b/>
                <w:color w:val="000000"/>
                <w:sz w:val="18"/>
                <w:szCs w:val="22"/>
              </w:rPr>
              <w:t>world</w:t>
            </w:r>
            <w:r w:rsidRPr="00EB5409">
              <w:rPr>
                <w:rFonts w:ascii="Calibri" w:hAnsi="Calibri" w:cs="Calibri"/>
                <w:color w:val="000000"/>
                <w:sz w:val="18"/>
                <w:szCs w:val="22"/>
              </w:rPr>
              <w:t>.</w:t>
            </w:r>
          </w:p>
          <w:p w:rsidR="001972F1" w:rsidRPr="00EB5409" w:rsidRDefault="001972F1" w:rsidP="003B28E5">
            <w:pPr>
              <w:spacing w:before="80" w:after="100"/>
              <w:rPr>
                <w:rFonts w:ascii="Calibri" w:hAnsi="Calibri" w:cs="Calibri"/>
                <w:color w:val="000000"/>
                <w:sz w:val="18"/>
                <w:szCs w:val="22"/>
              </w:rPr>
            </w:pPr>
            <w:r w:rsidRPr="00EB5409">
              <w:rPr>
                <w:rFonts w:ascii="Gill Sans MT" w:eastAsia="Times New Roman" w:hAnsi="Gill Sans MT"/>
                <w:color w:val="000000"/>
                <w:sz w:val="18"/>
                <w:szCs w:val="22"/>
              </w:rPr>
              <w:t xml:space="preserve">SS.HS.5 </w:t>
            </w:r>
            <w:r w:rsidRPr="00EB5409">
              <w:rPr>
                <w:rFonts w:ascii="Calibri" w:hAnsi="Calibri" w:cs="Calibri"/>
                <w:color w:val="000000"/>
                <w:sz w:val="18"/>
                <w:szCs w:val="22"/>
              </w:rPr>
              <w:t xml:space="preserve">Examine and evaluate the origins of … how conflict, compromise, … have shaped national unity and diversity in </w:t>
            </w:r>
            <w:r w:rsidRPr="00EB5409">
              <w:rPr>
                <w:rFonts w:ascii="Calibri" w:hAnsi="Calibri" w:cs="Calibri"/>
                <w:b/>
                <w:color w:val="000000"/>
                <w:sz w:val="18"/>
                <w:szCs w:val="22"/>
              </w:rPr>
              <w:t>world</w:t>
            </w:r>
          </w:p>
          <w:p w:rsidR="001972F1" w:rsidRDefault="001972F1" w:rsidP="003B28E5">
            <w:pPr>
              <w:contextualSpacing/>
              <w:rPr>
                <w:rFonts w:ascii="Calibri" w:hAnsi="Calibri" w:cs="Calibri"/>
                <w:color w:val="000000"/>
                <w:sz w:val="18"/>
                <w:szCs w:val="22"/>
              </w:rPr>
            </w:pPr>
            <w:r w:rsidRPr="00EB5409">
              <w:rPr>
                <w:rFonts w:ascii="Calibri" w:eastAsia="Times New Roman" w:hAnsi="Calibri"/>
                <w:b/>
                <w:color w:val="000000"/>
                <w:sz w:val="18"/>
                <w:szCs w:val="22"/>
              </w:rPr>
              <w:t xml:space="preserve">SS.HS.6  </w:t>
            </w:r>
            <w:r w:rsidRPr="00EB5409">
              <w:rPr>
                <w:rFonts w:ascii="Calibri" w:hAnsi="Calibri" w:cs="Calibri"/>
                <w:color w:val="000000"/>
                <w:sz w:val="18"/>
                <w:szCs w:val="22"/>
              </w:rPr>
              <w:t>Analyze ideas critical to the understanding of history, including, but not limited to: ..</w:t>
            </w:r>
            <w:r w:rsidRPr="00EB5409">
              <w:rPr>
                <w:rFonts w:ascii="Calibri" w:hAnsi="Calibri" w:cs="Calibri"/>
                <w:b/>
                <w:color w:val="000000"/>
                <w:sz w:val="18"/>
                <w:szCs w:val="22"/>
              </w:rPr>
              <w:t>imperialism</w:t>
            </w:r>
            <w:r w:rsidRPr="00EB5409">
              <w:rPr>
                <w:rFonts w:ascii="Calibri" w:hAnsi="Calibri" w:cs="Calibri"/>
                <w:color w:val="000000"/>
                <w:sz w:val="18"/>
                <w:szCs w:val="22"/>
              </w:rPr>
              <w:t xml:space="preserve">, … </w:t>
            </w:r>
            <w:r w:rsidRPr="00EB5409">
              <w:rPr>
                <w:rFonts w:ascii="Calibri" w:hAnsi="Calibri" w:cs="Calibri"/>
                <w:b/>
                <w:color w:val="000000"/>
                <w:sz w:val="18"/>
                <w:szCs w:val="22"/>
              </w:rPr>
              <w:t>racism</w:t>
            </w:r>
            <w:r w:rsidRPr="00EB5409">
              <w:rPr>
                <w:rFonts w:ascii="Calibri" w:hAnsi="Calibri" w:cs="Calibri"/>
                <w:color w:val="000000"/>
                <w:sz w:val="18"/>
                <w:szCs w:val="22"/>
              </w:rPr>
              <w:t xml:space="preserve">, … </w:t>
            </w:r>
            <w:r w:rsidRPr="00EB5409">
              <w:rPr>
                <w:rFonts w:ascii="Calibri" w:hAnsi="Calibri" w:cs="Calibri"/>
                <w:b/>
                <w:color w:val="000000"/>
                <w:sz w:val="18"/>
                <w:szCs w:val="22"/>
              </w:rPr>
              <w:t>cultural diversity</w:t>
            </w:r>
            <w:r w:rsidRPr="00EB5409">
              <w:rPr>
                <w:rFonts w:ascii="Calibri" w:hAnsi="Calibri" w:cs="Calibri"/>
                <w:color w:val="000000"/>
                <w:sz w:val="18"/>
                <w:szCs w:val="22"/>
              </w:rPr>
              <w:t>.</w:t>
            </w:r>
          </w:p>
          <w:p w:rsidR="001972F1" w:rsidRDefault="001972F1" w:rsidP="003B28E5">
            <w:pPr>
              <w:contextualSpacing/>
              <w:rPr>
                <w:rFonts w:ascii="Calibri" w:hAnsi="Calibri" w:cs="Calibri"/>
                <w:color w:val="000000"/>
                <w:sz w:val="18"/>
                <w:szCs w:val="22"/>
              </w:rPr>
            </w:pPr>
          </w:p>
          <w:p w:rsidR="001972F1" w:rsidRDefault="001972F1" w:rsidP="003B28E5">
            <w:pPr>
              <w:contextualSpacing/>
              <w:rPr>
                <w:rFonts w:ascii="Calibri" w:hAnsi="Calibri" w:cs="Calibri"/>
                <w:color w:val="000000"/>
                <w:sz w:val="18"/>
                <w:szCs w:val="22"/>
              </w:rPr>
            </w:pPr>
          </w:p>
          <w:p w:rsidR="001972F1" w:rsidRDefault="001972F1" w:rsidP="003B28E5">
            <w:pPr>
              <w:contextualSpacing/>
              <w:rPr>
                <w:rFonts w:ascii="Calibri" w:hAnsi="Calibri" w:cs="Calibri"/>
                <w:color w:val="000000"/>
                <w:sz w:val="18"/>
                <w:szCs w:val="22"/>
              </w:rPr>
            </w:pPr>
          </w:p>
          <w:p w:rsidR="001972F1" w:rsidRPr="00EB5409" w:rsidRDefault="001972F1" w:rsidP="003B28E5">
            <w:pPr>
              <w:contextualSpacing/>
              <w:rPr>
                <w:rFonts w:ascii="Calibri" w:hAnsi="Calibri" w:cs="Calibri"/>
                <w:sz w:val="20"/>
                <w:szCs w:val="20"/>
              </w:rPr>
            </w:pPr>
          </w:p>
        </w:tc>
        <w:tc>
          <w:tcPr>
            <w:tcW w:w="338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Student notes</w:t>
            </w:r>
          </w:p>
          <w:p w:rsidR="001972F1" w:rsidRPr="00EB5409" w:rsidRDefault="001972F1" w:rsidP="003B28E5">
            <w:pPr>
              <w:spacing w:before="80" w:after="100"/>
              <w:rPr>
                <w:rFonts w:ascii="Calibri" w:hAnsi="Calibri"/>
                <w:sz w:val="20"/>
                <w:szCs w:val="20"/>
                <w:u w:val="single"/>
              </w:rPr>
            </w:pPr>
            <w:r w:rsidRPr="00EB5409">
              <w:rPr>
                <w:rFonts w:ascii="Calibri" w:hAnsi="Calibri"/>
                <w:sz w:val="20"/>
                <w:szCs w:val="20"/>
                <w:u w:val="single"/>
              </w:rPr>
              <w:t xml:space="preserve">Prompt: </w:t>
            </w:r>
            <w:r w:rsidRPr="00EB5409">
              <w:rPr>
                <w:rFonts w:ascii="Calibri" w:hAnsi="Calibri"/>
                <w:sz w:val="20"/>
                <w:szCs w:val="20"/>
              </w:rPr>
              <w:t>Read text and record textual evidence needed to complete teaching task</w:t>
            </w:r>
          </w:p>
          <w:p w:rsidR="001972F1" w:rsidRDefault="001972F1" w:rsidP="003B28E5">
            <w:pPr>
              <w:spacing w:before="80" w:after="100"/>
              <w:ind w:left="252"/>
              <w:rPr>
                <w:rFonts w:ascii="Calibri" w:hAnsi="Calibri"/>
                <w:sz w:val="20"/>
                <w:szCs w:val="20"/>
              </w:rPr>
            </w:pPr>
          </w:p>
          <w:p w:rsidR="001972F1" w:rsidRDefault="001972F1" w:rsidP="003B28E5">
            <w:pPr>
              <w:spacing w:before="80" w:after="100"/>
              <w:ind w:left="252"/>
              <w:rPr>
                <w:rFonts w:ascii="Calibri" w:hAnsi="Calibri"/>
                <w:sz w:val="20"/>
                <w:szCs w:val="20"/>
              </w:rPr>
            </w:pPr>
          </w:p>
          <w:p w:rsidR="001972F1" w:rsidRDefault="001211C8" w:rsidP="003B28E5">
            <w:pPr>
              <w:spacing w:before="80" w:after="100"/>
              <w:rPr>
                <w:rFonts w:ascii="Calibri" w:hAnsi="Calibri"/>
                <w:sz w:val="20"/>
                <w:szCs w:val="20"/>
              </w:rPr>
            </w:pPr>
            <w:r>
              <w:rPr>
                <w:rFonts w:ascii="Calibri" w:hAnsi="Calibri"/>
                <w:sz w:val="20"/>
                <w:szCs w:val="20"/>
              </w:rPr>
              <w:t xml:space="preserve">See pages 2 and 3 in Section 1 of the module for daily whole group and differentiated texts for independent reading.  </w:t>
            </w:r>
            <w:r w:rsidR="001972F1">
              <w:rPr>
                <w:rFonts w:ascii="Calibri" w:hAnsi="Calibri"/>
                <w:sz w:val="20"/>
                <w:szCs w:val="20"/>
              </w:rPr>
              <w:t xml:space="preserve">See </w:t>
            </w:r>
            <w:r w:rsidR="001972F1" w:rsidRPr="001211C8">
              <w:rPr>
                <w:rFonts w:ascii="Calibri" w:hAnsi="Calibri"/>
                <w:b/>
                <w:i/>
                <w:sz w:val="20"/>
                <w:szCs w:val="20"/>
              </w:rPr>
              <w:t xml:space="preserve">Appendix </w:t>
            </w:r>
            <w:r w:rsidR="0094665B" w:rsidRPr="001211C8">
              <w:rPr>
                <w:rFonts w:ascii="Calibri" w:hAnsi="Calibri"/>
                <w:b/>
                <w:i/>
                <w:sz w:val="20"/>
                <w:szCs w:val="20"/>
              </w:rPr>
              <w:t>A</w:t>
            </w:r>
            <w:r w:rsidRPr="001211C8">
              <w:rPr>
                <w:rFonts w:ascii="Calibri" w:hAnsi="Calibri"/>
                <w:b/>
                <w:i/>
                <w:sz w:val="20"/>
                <w:szCs w:val="20"/>
              </w:rPr>
              <w:t xml:space="preserve"> - Texts</w:t>
            </w:r>
            <w:r w:rsidR="0094665B">
              <w:rPr>
                <w:rFonts w:ascii="Calibri" w:hAnsi="Calibri"/>
                <w:sz w:val="20"/>
                <w:szCs w:val="20"/>
              </w:rPr>
              <w:t xml:space="preserve"> </w:t>
            </w:r>
            <w:r w:rsidR="001972F1">
              <w:rPr>
                <w:rFonts w:ascii="Calibri" w:hAnsi="Calibri"/>
                <w:sz w:val="20"/>
                <w:szCs w:val="20"/>
              </w:rPr>
              <w:t xml:space="preserve">for </w:t>
            </w:r>
            <w:r>
              <w:rPr>
                <w:rFonts w:ascii="Calibri" w:hAnsi="Calibri"/>
                <w:sz w:val="20"/>
                <w:szCs w:val="20"/>
              </w:rPr>
              <w:t xml:space="preserve">copies of </w:t>
            </w:r>
            <w:r w:rsidR="001972F1">
              <w:rPr>
                <w:rFonts w:ascii="Calibri" w:hAnsi="Calibri"/>
                <w:sz w:val="20"/>
                <w:szCs w:val="20"/>
              </w:rPr>
              <w:t>texts</w:t>
            </w:r>
            <w:r>
              <w:rPr>
                <w:rFonts w:ascii="Calibri" w:hAnsi="Calibri"/>
                <w:sz w:val="20"/>
                <w:szCs w:val="20"/>
              </w:rPr>
              <w:t xml:space="preserve">.     </w:t>
            </w:r>
          </w:p>
          <w:p w:rsidR="001972F1" w:rsidRPr="00EB529E" w:rsidRDefault="001972F1" w:rsidP="003B28E5">
            <w:pPr>
              <w:spacing w:before="80" w:after="100"/>
              <w:rPr>
                <w:rFonts w:ascii="Calibri" w:hAnsi="Calibri"/>
                <w:sz w:val="20"/>
                <w:szCs w:val="20"/>
              </w:rPr>
            </w:pPr>
          </w:p>
        </w:tc>
        <w:tc>
          <w:tcPr>
            <w:tcW w:w="2952"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addresses the teaching task prompt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explicit and inferential text based evidence</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 xml:space="preserve">cites reference source in standard format </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rPr>
                <w:rFonts w:ascii="Calibri" w:hAnsi="Calibri"/>
                <w:sz w:val="20"/>
                <w:szCs w:val="20"/>
              </w:rPr>
            </w:pPr>
          </w:p>
        </w:tc>
        <w:tc>
          <w:tcPr>
            <w:tcW w:w="4556" w:type="dxa"/>
          </w:tcPr>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identify textual evidence and reference related scoring elements on rubric.  </w:t>
            </w:r>
          </w:p>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Review note taking form (Cornell Notes).</w:t>
            </w:r>
          </w:p>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chunking text and using guiding questions to identify, paraphrase and record textual evidence related to the teaching task.</w:t>
            </w:r>
          </w:p>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 xml:space="preserve">Engage students in oral discourse (partner turn and talk, small group and whole class discussion). </w:t>
            </w:r>
          </w:p>
          <w:p w:rsidR="001972F1"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citing reference sources using standard format (refer to samples authentic examples).</w:t>
            </w:r>
          </w:p>
          <w:p w:rsidR="0094665B" w:rsidRPr="00EB5409" w:rsidRDefault="0094665B" w:rsidP="001972F1">
            <w:pPr>
              <w:numPr>
                <w:ilvl w:val="0"/>
                <w:numId w:val="33"/>
              </w:numPr>
              <w:tabs>
                <w:tab w:val="left" w:pos="342"/>
              </w:tabs>
              <w:spacing w:before="80" w:after="100"/>
              <w:contextualSpacing/>
              <w:rPr>
                <w:rFonts w:ascii="Calibri" w:hAnsi="Calibri"/>
                <w:sz w:val="20"/>
                <w:szCs w:val="20"/>
              </w:rPr>
            </w:pPr>
            <w:r>
              <w:rPr>
                <w:rFonts w:ascii="Calibri" w:hAnsi="Calibri"/>
                <w:sz w:val="20"/>
                <w:szCs w:val="20"/>
              </w:rPr>
              <w:t>Add reference source to previous day’s notes.</w:t>
            </w:r>
          </w:p>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Provide students opportunity to apply the day’s instruction independently or in partners.</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1972F1">
            <w:pPr>
              <w:numPr>
                <w:ilvl w:val="0"/>
                <w:numId w:val="33"/>
              </w:numPr>
              <w:tabs>
                <w:tab w:val="left" w:pos="342"/>
              </w:tabs>
              <w:spacing w:before="80" w:after="100"/>
              <w:contextualSpacing/>
              <w:rPr>
                <w:rFonts w:ascii="Calibri" w:hAnsi="Calibri"/>
                <w:i/>
                <w:sz w:val="20"/>
                <w:szCs w:val="20"/>
              </w:rPr>
            </w:pPr>
            <w:r w:rsidRPr="00EB5409">
              <w:rPr>
                <w:rFonts w:ascii="Calibri" w:hAnsi="Calibri"/>
                <w:sz w:val="20"/>
                <w:szCs w:val="20"/>
              </w:rPr>
              <w:t xml:space="preserve">Teacher provides appropriately leveled text for independent reading. </w:t>
            </w:r>
          </w:p>
          <w:p w:rsidR="001972F1" w:rsidRPr="00EB5409" w:rsidRDefault="001972F1" w:rsidP="001972F1">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1972F1">
            <w:pPr>
              <w:numPr>
                <w:ilvl w:val="0"/>
                <w:numId w:val="33"/>
              </w:numPr>
              <w:tabs>
                <w:tab w:val="left" w:pos="342"/>
              </w:tabs>
              <w:spacing w:before="80" w:after="100"/>
              <w:contextualSpacing/>
              <w:rPr>
                <w:rFonts w:ascii="Calibri" w:hAnsi="Calibri"/>
                <w:i/>
                <w:sz w:val="20"/>
                <w:szCs w:val="20"/>
              </w:rPr>
            </w:pPr>
            <w:r w:rsidRPr="00EB5409">
              <w:rPr>
                <w:rFonts w:ascii="Calibri" w:hAnsi="Calibri"/>
                <w:sz w:val="20"/>
                <w:szCs w:val="20"/>
              </w:rPr>
              <w:t>Teacher works with individuals or small groups of learners to provide additional guidance and practice in reading and note-taking.</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r w:rsidR="001972F1" w:rsidRPr="00EB5409" w:rsidTr="003B28E5">
        <w:trPr>
          <w:cantSplit/>
        </w:trPr>
        <w:tc>
          <w:tcPr>
            <w:tcW w:w="1098" w:type="dxa"/>
          </w:tcPr>
          <w:p w:rsidR="001972F1" w:rsidRPr="00EB5409" w:rsidRDefault="001972F1" w:rsidP="003B28E5">
            <w:pPr>
              <w:tabs>
                <w:tab w:val="left" w:pos="825"/>
              </w:tabs>
              <w:spacing w:before="80" w:after="100"/>
              <w:rPr>
                <w:rFonts w:ascii="Calibri" w:hAnsi="Calibri"/>
                <w:i/>
                <w:sz w:val="20"/>
                <w:szCs w:val="20"/>
              </w:rPr>
            </w:pPr>
            <w:r>
              <w:rPr>
                <w:rFonts w:ascii="Calibri" w:hAnsi="Calibri"/>
                <w:i/>
                <w:sz w:val="20"/>
                <w:szCs w:val="20"/>
              </w:rPr>
              <w:lastRenderedPageBreak/>
              <w:tab/>
            </w:r>
          </w:p>
          <w:p w:rsidR="001972F1" w:rsidRPr="00545C50" w:rsidRDefault="001972F1" w:rsidP="00545C50">
            <w:pPr>
              <w:spacing w:before="80" w:after="100"/>
              <w:rPr>
                <w:rFonts w:ascii="Calibri" w:hAnsi="Calibri"/>
                <w:sz w:val="20"/>
                <w:szCs w:val="20"/>
              </w:rPr>
            </w:pPr>
            <w:r w:rsidRPr="00545C50">
              <w:rPr>
                <w:rFonts w:ascii="Calibri" w:hAnsi="Calibri"/>
                <w:sz w:val="20"/>
                <w:szCs w:val="20"/>
              </w:rPr>
              <w:t>Day 4</w:t>
            </w:r>
            <w:r w:rsidR="00545C50" w:rsidRPr="00545C50">
              <w:rPr>
                <w:rFonts w:ascii="Calibri" w:hAnsi="Calibri"/>
                <w:sz w:val="20"/>
                <w:szCs w:val="20"/>
              </w:rPr>
              <w:t xml:space="preserve"> </w:t>
            </w:r>
          </w:p>
        </w:tc>
        <w:tc>
          <w:tcPr>
            <w:tcW w:w="234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Close Active Reading, Essential Vocabulary and Note Taking (Part 1)</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i/>
                <w:sz w:val="20"/>
                <w:szCs w:val="20"/>
                <w:u w:val="single"/>
              </w:rPr>
            </w:pPr>
            <w:r w:rsidRPr="00EB5409">
              <w:rPr>
                <w:rFonts w:ascii="Calibri" w:hAnsi="Calibri" w:cs="Calibri"/>
                <w:i/>
                <w:sz w:val="20"/>
                <w:szCs w:val="20"/>
                <w:u w:val="single"/>
              </w:rPr>
              <w:t>Targeted Standards/Skills:</w:t>
            </w:r>
          </w:p>
          <w:p w:rsidR="001972F1" w:rsidRPr="00EB5409" w:rsidRDefault="001972F1" w:rsidP="003B28E5">
            <w:pPr>
              <w:numPr>
                <w:ilvl w:val="0"/>
                <w:numId w:val="2"/>
              </w:numPr>
              <w:ind w:left="342"/>
              <w:contextualSpacing/>
              <w:rPr>
                <w:rFonts w:ascii="Calibri" w:hAnsi="Calibri" w:cs="Calibri"/>
                <w:sz w:val="20"/>
                <w:szCs w:val="20"/>
              </w:rPr>
            </w:pPr>
            <w:r w:rsidRPr="00EB5409">
              <w:rPr>
                <w:rFonts w:ascii="Calibri" w:hAnsi="Calibri" w:cs="Calibri"/>
                <w:sz w:val="20"/>
                <w:szCs w:val="20"/>
              </w:rPr>
              <w:t>read purposefully; cite strong and thorough textual evidence that supports an analysis of what the text says explicitly as well as inferences drawn from the text (RI9-10.1);</w:t>
            </w:r>
          </w:p>
          <w:p w:rsidR="001972F1" w:rsidRPr="00EB5409" w:rsidRDefault="001972F1" w:rsidP="003B28E5">
            <w:pPr>
              <w:numPr>
                <w:ilvl w:val="0"/>
                <w:numId w:val="2"/>
              </w:numPr>
              <w:ind w:left="342"/>
              <w:contextualSpacing/>
              <w:rPr>
                <w:rFonts w:ascii="Calibri" w:hAnsi="Calibri" w:cs="Calibri"/>
                <w:sz w:val="20"/>
                <w:szCs w:val="20"/>
              </w:rPr>
            </w:pPr>
            <w:r w:rsidRPr="00EB5409">
              <w:rPr>
                <w:rFonts w:ascii="Calibri" w:hAnsi="Calibri" w:cs="Calibri"/>
                <w:sz w:val="20"/>
                <w:szCs w:val="20"/>
              </w:rPr>
              <w:t xml:space="preserve">cite reference source using a standard format for citation (W9-10.8).  </w:t>
            </w:r>
          </w:p>
          <w:p w:rsidR="001972F1" w:rsidRPr="00EB5409" w:rsidRDefault="001972F1" w:rsidP="003B28E5">
            <w:pPr>
              <w:contextualSpacing/>
              <w:rPr>
                <w:rFonts w:ascii="Calibri" w:hAnsi="Calibri" w:cs="Calibri"/>
                <w:sz w:val="20"/>
                <w:szCs w:val="20"/>
              </w:rPr>
            </w:pPr>
          </w:p>
          <w:p w:rsidR="001972F1" w:rsidRPr="00EB5409" w:rsidRDefault="001972F1" w:rsidP="003B28E5">
            <w:pPr>
              <w:spacing w:before="80" w:after="100"/>
              <w:rPr>
                <w:rFonts w:ascii="Calibri" w:hAnsi="Calibri" w:cs="Calibri"/>
                <w:i/>
                <w:sz w:val="20"/>
                <w:szCs w:val="20"/>
              </w:rPr>
            </w:pPr>
            <w:r w:rsidRPr="00EB5409">
              <w:rPr>
                <w:rFonts w:ascii="Calibri" w:hAnsi="Calibri" w:cs="Calibri"/>
                <w:i/>
                <w:sz w:val="20"/>
                <w:szCs w:val="20"/>
                <w:u w:val="single"/>
              </w:rPr>
              <w:t>Targeted Oregon State Content Standards</w:t>
            </w:r>
            <w:r w:rsidRPr="00EB5409">
              <w:rPr>
                <w:rFonts w:ascii="Calibri" w:hAnsi="Calibri" w:cs="Calibri"/>
                <w:i/>
                <w:sz w:val="20"/>
                <w:szCs w:val="20"/>
              </w:rPr>
              <w:t>:</w:t>
            </w:r>
          </w:p>
          <w:p w:rsidR="001972F1" w:rsidRPr="00EB5409" w:rsidRDefault="001972F1" w:rsidP="003B28E5">
            <w:pPr>
              <w:spacing w:before="80" w:after="100"/>
              <w:rPr>
                <w:rFonts w:ascii="Calibri" w:hAnsi="Calibri" w:cs="Calibri"/>
                <w:color w:val="000000"/>
                <w:sz w:val="18"/>
                <w:szCs w:val="22"/>
              </w:rPr>
            </w:pPr>
            <w:r w:rsidRPr="00EB5409">
              <w:rPr>
                <w:rFonts w:ascii="Calibri" w:eastAsia="Times New Roman" w:hAnsi="Calibri"/>
                <w:b/>
                <w:color w:val="000000"/>
                <w:sz w:val="18"/>
                <w:szCs w:val="22"/>
              </w:rPr>
              <w:t>SS.HS.2</w:t>
            </w:r>
            <w:r w:rsidRPr="00EB5409">
              <w:rPr>
                <w:rFonts w:ascii="Calibri" w:eastAsia="Times New Roman" w:hAnsi="Calibri"/>
                <w:color w:val="000000"/>
                <w:sz w:val="18"/>
                <w:szCs w:val="22"/>
              </w:rPr>
              <w:t xml:space="preserve">  </w:t>
            </w:r>
            <w:r w:rsidRPr="00EB5409">
              <w:rPr>
                <w:rFonts w:ascii="Calibri" w:hAnsi="Calibri" w:cs="Calibri"/>
                <w:color w:val="000000"/>
                <w:sz w:val="18"/>
                <w:szCs w:val="22"/>
              </w:rPr>
              <w:t xml:space="preserve">Analyze the complexity and investigate causes and effects of significant events in </w:t>
            </w:r>
            <w:r w:rsidRPr="00EB5409">
              <w:rPr>
                <w:rFonts w:ascii="Calibri" w:hAnsi="Calibri" w:cs="Calibri"/>
                <w:b/>
                <w:color w:val="000000"/>
                <w:sz w:val="18"/>
                <w:szCs w:val="22"/>
              </w:rPr>
              <w:t>world</w:t>
            </w:r>
            <w:r w:rsidRPr="00EB5409">
              <w:rPr>
                <w:rFonts w:ascii="Calibri" w:hAnsi="Calibri" w:cs="Calibri"/>
                <w:color w:val="000000"/>
                <w:sz w:val="18"/>
                <w:szCs w:val="22"/>
              </w:rPr>
              <w:t>.</w:t>
            </w:r>
          </w:p>
          <w:p w:rsidR="001972F1" w:rsidRPr="00EB5409" w:rsidRDefault="001972F1" w:rsidP="003B28E5">
            <w:pPr>
              <w:spacing w:before="80" w:after="100"/>
              <w:rPr>
                <w:rFonts w:ascii="Calibri" w:hAnsi="Calibri" w:cs="Calibri"/>
                <w:color w:val="000000"/>
                <w:sz w:val="18"/>
                <w:szCs w:val="22"/>
              </w:rPr>
            </w:pPr>
            <w:r w:rsidRPr="00EB5409">
              <w:rPr>
                <w:rFonts w:ascii="Gill Sans MT" w:eastAsia="Times New Roman" w:hAnsi="Gill Sans MT"/>
                <w:color w:val="000000"/>
                <w:sz w:val="18"/>
                <w:szCs w:val="22"/>
              </w:rPr>
              <w:t xml:space="preserve">SS.HS.5 </w:t>
            </w:r>
            <w:r w:rsidRPr="00EB5409">
              <w:rPr>
                <w:rFonts w:ascii="Calibri" w:hAnsi="Calibri" w:cs="Calibri"/>
                <w:color w:val="000000"/>
                <w:sz w:val="18"/>
                <w:szCs w:val="22"/>
              </w:rPr>
              <w:t xml:space="preserve">Examine and evaluate the origins of … how conflict, compromise, … have shaped national unity and diversity in </w:t>
            </w:r>
            <w:r w:rsidRPr="00EB5409">
              <w:rPr>
                <w:rFonts w:ascii="Calibri" w:hAnsi="Calibri" w:cs="Calibri"/>
                <w:b/>
                <w:color w:val="000000"/>
                <w:sz w:val="18"/>
                <w:szCs w:val="22"/>
              </w:rPr>
              <w:t>world</w:t>
            </w:r>
          </w:p>
          <w:p w:rsidR="001972F1" w:rsidRDefault="001972F1" w:rsidP="003B28E5">
            <w:pPr>
              <w:contextualSpacing/>
              <w:rPr>
                <w:rFonts w:ascii="Calibri" w:hAnsi="Calibri" w:cs="Calibri"/>
                <w:color w:val="000000"/>
                <w:sz w:val="18"/>
                <w:szCs w:val="22"/>
              </w:rPr>
            </w:pPr>
            <w:r w:rsidRPr="00EB5409">
              <w:rPr>
                <w:rFonts w:ascii="Calibri" w:eastAsia="Times New Roman" w:hAnsi="Calibri"/>
                <w:b/>
                <w:color w:val="000000"/>
                <w:sz w:val="18"/>
                <w:szCs w:val="22"/>
              </w:rPr>
              <w:t xml:space="preserve">SS.HS.6  </w:t>
            </w:r>
            <w:r w:rsidRPr="00EB5409">
              <w:rPr>
                <w:rFonts w:ascii="Calibri" w:hAnsi="Calibri" w:cs="Calibri"/>
                <w:color w:val="000000"/>
                <w:sz w:val="18"/>
                <w:szCs w:val="22"/>
              </w:rPr>
              <w:t>Analyze ideas critical to the understanding of history, including, but not limited to: ..</w:t>
            </w:r>
            <w:r w:rsidRPr="00EB5409">
              <w:rPr>
                <w:rFonts w:ascii="Calibri" w:hAnsi="Calibri" w:cs="Calibri"/>
                <w:b/>
                <w:color w:val="000000"/>
                <w:sz w:val="18"/>
                <w:szCs w:val="22"/>
              </w:rPr>
              <w:t>imperialism</w:t>
            </w:r>
            <w:r w:rsidRPr="00EB5409">
              <w:rPr>
                <w:rFonts w:ascii="Calibri" w:hAnsi="Calibri" w:cs="Calibri"/>
                <w:color w:val="000000"/>
                <w:sz w:val="18"/>
                <w:szCs w:val="22"/>
              </w:rPr>
              <w:t xml:space="preserve">, … </w:t>
            </w:r>
            <w:r w:rsidRPr="00EB5409">
              <w:rPr>
                <w:rFonts w:ascii="Calibri" w:hAnsi="Calibri" w:cs="Calibri"/>
                <w:b/>
                <w:color w:val="000000"/>
                <w:sz w:val="18"/>
                <w:szCs w:val="22"/>
              </w:rPr>
              <w:t>racism</w:t>
            </w:r>
            <w:r w:rsidRPr="00EB5409">
              <w:rPr>
                <w:rFonts w:ascii="Calibri" w:hAnsi="Calibri" w:cs="Calibri"/>
                <w:color w:val="000000"/>
                <w:sz w:val="18"/>
                <w:szCs w:val="22"/>
              </w:rPr>
              <w:t xml:space="preserve">, … </w:t>
            </w:r>
            <w:r w:rsidRPr="00EB5409">
              <w:rPr>
                <w:rFonts w:ascii="Calibri" w:hAnsi="Calibri" w:cs="Calibri"/>
                <w:b/>
                <w:color w:val="000000"/>
                <w:sz w:val="18"/>
                <w:szCs w:val="22"/>
              </w:rPr>
              <w:t>cultural diversity</w:t>
            </w:r>
            <w:r w:rsidRPr="00EB5409">
              <w:rPr>
                <w:rFonts w:ascii="Calibri" w:hAnsi="Calibri" w:cs="Calibri"/>
                <w:color w:val="000000"/>
                <w:sz w:val="18"/>
                <w:szCs w:val="22"/>
              </w:rPr>
              <w:t>.</w:t>
            </w:r>
          </w:p>
          <w:p w:rsidR="001972F1" w:rsidRDefault="001972F1" w:rsidP="003B28E5">
            <w:pPr>
              <w:contextualSpacing/>
              <w:rPr>
                <w:rFonts w:ascii="Calibri" w:hAnsi="Calibri" w:cs="Calibri"/>
                <w:color w:val="000000"/>
                <w:sz w:val="18"/>
                <w:szCs w:val="22"/>
              </w:rPr>
            </w:pPr>
          </w:p>
          <w:p w:rsidR="001972F1" w:rsidRDefault="001972F1" w:rsidP="003B28E5">
            <w:pPr>
              <w:contextualSpacing/>
              <w:rPr>
                <w:rFonts w:ascii="Calibri" w:hAnsi="Calibri" w:cs="Calibri"/>
                <w:color w:val="000000"/>
                <w:sz w:val="18"/>
                <w:szCs w:val="22"/>
              </w:rPr>
            </w:pPr>
          </w:p>
          <w:p w:rsidR="001972F1" w:rsidRDefault="001972F1" w:rsidP="003B28E5">
            <w:pPr>
              <w:contextualSpacing/>
              <w:rPr>
                <w:rFonts w:ascii="Calibri" w:hAnsi="Calibri" w:cs="Calibri"/>
                <w:color w:val="000000"/>
                <w:sz w:val="18"/>
                <w:szCs w:val="22"/>
              </w:rPr>
            </w:pPr>
          </w:p>
          <w:p w:rsidR="001972F1" w:rsidRPr="00EB5409" w:rsidRDefault="001972F1" w:rsidP="003B28E5">
            <w:pPr>
              <w:contextualSpacing/>
              <w:rPr>
                <w:rFonts w:ascii="Calibri" w:hAnsi="Calibri" w:cs="Calibri"/>
                <w:sz w:val="20"/>
                <w:szCs w:val="20"/>
              </w:rPr>
            </w:pPr>
          </w:p>
        </w:tc>
        <w:tc>
          <w:tcPr>
            <w:tcW w:w="338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Student notes</w:t>
            </w:r>
          </w:p>
          <w:p w:rsidR="001972F1" w:rsidRPr="00EB5409" w:rsidRDefault="001972F1" w:rsidP="003B28E5">
            <w:pPr>
              <w:spacing w:before="80" w:after="100"/>
              <w:rPr>
                <w:rFonts w:ascii="Calibri" w:hAnsi="Calibri"/>
                <w:sz w:val="20"/>
                <w:szCs w:val="20"/>
                <w:u w:val="single"/>
              </w:rPr>
            </w:pPr>
            <w:r w:rsidRPr="00EB5409">
              <w:rPr>
                <w:rFonts w:ascii="Calibri" w:hAnsi="Calibri"/>
                <w:sz w:val="20"/>
                <w:szCs w:val="20"/>
                <w:u w:val="single"/>
              </w:rPr>
              <w:t xml:space="preserve">Prompt: </w:t>
            </w:r>
            <w:r w:rsidRPr="00EB5409">
              <w:rPr>
                <w:rFonts w:ascii="Calibri" w:hAnsi="Calibri"/>
                <w:sz w:val="20"/>
                <w:szCs w:val="20"/>
              </w:rPr>
              <w:t>Read text and record textual evidence needed to complete teaching task</w:t>
            </w:r>
          </w:p>
          <w:p w:rsidR="001972F1" w:rsidRDefault="001972F1" w:rsidP="003B28E5">
            <w:pPr>
              <w:spacing w:before="80" w:after="100"/>
              <w:ind w:left="252"/>
              <w:rPr>
                <w:rFonts w:ascii="Calibri" w:hAnsi="Calibri"/>
                <w:sz w:val="20"/>
                <w:szCs w:val="20"/>
              </w:rPr>
            </w:pPr>
          </w:p>
          <w:p w:rsidR="001972F1" w:rsidRDefault="001972F1" w:rsidP="003B28E5">
            <w:pPr>
              <w:spacing w:before="80" w:after="100"/>
              <w:ind w:left="252"/>
              <w:rPr>
                <w:rFonts w:ascii="Calibri" w:hAnsi="Calibri"/>
                <w:sz w:val="20"/>
                <w:szCs w:val="20"/>
              </w:rPr>
            </w:pPr>
          </w:p>
          <w:p w:rsidR="001211C8" w:rsidRDefault="001211C8" w:rsidP="001211C8">
            <w:pPr>
              <w:spacing w:before="80" w:after="100"/>
              <w:rPr>
                <w:rFonts w:ascii="Calibri" w:hAnsi="Calibri"/>
                <w:sz w:val="20"/>
                <w:szCs w:val="20"/>
              </w:rPr>
            </w:pPr>
            <w:r>
              <w:rPr>
                <w:rFonts w:ascii="Calibri" w:hAnsi="Calibri"/>
                <w:sz w:val="20"/>
                <w:szCs w:val="20"/>
              </w:rPr>
              <w:t xml:space="preserve">See pages 2 and 3 in Section 1 of the module for daily whole group and differentiated texts for independent reading.  See </w:t>
            </w:r>
            <w:r w:rsidRPr="001211C8">
              <w:rPr>
                <w:rFonts w:ascii="Calibri" w:hAnsi="Calibri"/>
                <w:b/>
                <w:i/>
                <w:sz w:val="20"/>
                <w:szCs w:val="20"/>
              </w:rPr>
              <w:t xml:space="preserve">Appendix </w:t>
            </w:r>
            <w:r>
              <w:rPr>
                <w:rFonts w:ascii="Calibri" w:hAnsi="Calibri"/>
                <w:b/>
                <w:i/>
                <w:sz w:val="20"/>
                <w:szCs w:val="20"/>
              </w:rPr>
              <w:t>A - Texts</w:t>
            </w:r>
            <w:r>
              <w:rPr>
                <w:rFonts w:ascii="Calibri" w:hAnsi="Calibri"/>
                <w:sz w:val="20"/>
                <w:szCs w:val="20"/>
              </w:rPr>
              <w:t xml:space="preserve"> for copies of texts.     </w:t>
            </w:r>
          </w:p>
          <w:p w:rsidR="001972F1" w:rsidRPr="00EB529E" w:rsidRDefault="001972F1" w:rsidP="003B28E5">
            <w:pPr>
              <w:spacing w:before="80" w:after="100"/>
              <w:rPr>
                <w:rFonts w:ascii="Calibri" w:hAnsi="Calibri"/>
                <w:sz w:val="20"/>
                <w:szCs w:val="20"/>
              </w:rPr>
            </w:pPr>
          </w:p>
        </w:tc>
        <w:tc>
          <w:tcPr>
            <w:tcW w:w="2952"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3B28E5">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addresses the teaching task prompt</w:t>
            </w:r>
          </w:p>
          <w:p w:rsidR="001972F1" w:rsidRPr="00EB5409" w:rsidRDefault="001972F1" w:rsidP="003B28E5">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explicit and inferential text based evidence</w:t>
            </w:r>
          </w:p>
          <w:p w:rsidR="001972F1" w:rsidRPr="00EB5409" w:rsidRDefault="001972F1" w:rsidP="003B28E5">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 xml:space="preserve">cites reference source in standard format </w:t>
            </w:r>
          </w:p>
          <w:p w:rsidR="001972F1" w:rsidRPr="00EB5409" w:rsidRDefault="001972F1" w:rsidP="003B28E5">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rPr>
                <w:rFonts w:ascii="Calibri" w:hAnsi="Calibri"/>
                <w:sz w:val="20"/>
                <w:szCs w:val="20"/>
              </w:rPr>
            </w:pPr>
          </w:p>
        </w:tc>
        <w:tc>
          <w:tcPr>
            <w:tcW w:w="4556" w:type="dxa"/>
          </w:tcPr>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identify textual evidence and reference related scoring elements on rubric.  </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Review note taking form (Cornell Notes).</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chunking text and using guiding questions to identify, paraphrase and record textual evidence related to the teaching task.</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 xml:space="preserve">Engage students in oral discourse (partner turn and talk, small group and whole class discussion). </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citing reference sources using standard format (refer to samples authentic examples).</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Provide students opportunity to apply the day’s instruction independently or in partners.</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3B28E5">
            <w:pPr>
              <w:numPr>
                <w:ilvl w:val="0"/>
                <w:numId w:val="33"/>
              </w:numPr>
              <w:tabs>
                <w:tab w:val="left" w:pos="342"/>
              </w:tabs>
              <w:spacing w:before="80" w:after="100"/>
              <w:contextualSpacing/>
              <w:rPr>
                <w:rFonts w:ascii="Calibri" w:hAnsi="Calibri"/>
                <w:i/>
                <w:sz w:val="20"/>
                <w:szCs w:val="20"/>
              </w:rPr>
            </w:pPr>
            <w:r w:rsidRPr="00EB5409">
              <w:rPr>
                <w:rFonts w:ascii="Calibri" w:hAnsi="Calibri"/>
                <w:sz w:val="20"/>
                <w:szCs w:val="20"/>
              </w:rPr>
              <w:t xml:space="preserve">Teacher provides appropriately leveled text for independent reading. </w:t>
            </w:r>
          </w:p>
          <w:p w:rsidR="001972F1" w:rsidRPr="00EB5409" w:rsidRDefault="001972F1" w:rsidP="003B28E5">
            <w:pPr>
              <w:numPr>
                <w:ilvl w:val="0"/>
                <w:numId w:val="33"/>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3B28E5">
            <w:pPr>
              <w:numPr>
                <w:ilvl w:val="0"/>
                <w:numId w:val="33"/>
              </w:numPr>
              <w:tabs>
                <w:tab w:val="left" w:pos="342"/>
              </w:tabs>
              <w:spacing w:before="80" w:after="100"/>
              <w:contextualSpacing/>
              <w:rPr>
                <w:rFonts w:ascii="Calibri" w:hAnsi="Calibri"/>
                <w:i/>
                <w:sz w:val="20"/>
                <w:szCs w:val="20"/>
              </w:rPr>
            </w:pPr>
            <w:r w:rsidRPr="00EB5409">
              <w:rPr>
                <w:rFonts w:ascii="Calibri" w:hAnsi="Calibri"/>
                <w:sz w:val="20"/>
                <w:szCs w:val="20"/>
              </w:rPr>
              <w:t>Teacher works with individuals or small groups of learners to provide additional guidance and practice in reading and note-taking.</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r w:rsidR="001972F1" w:rsidRPr="00EB5409" w:rsidTr="003B28E5">
        <w:trPr>
          <w:cantSplit/>
        </w:trPr>
        <w:tc>
          <w:tcPr>
            <w:tcW w:w="1098" w:type="dxa"/>
          </w:tcPr>
          <w:p w:rsidR="001972F1" w:rsidRPr="00EB5409" w:rsidRDefault="003B28E5" w:rsidP="003B28E5">
            <w:pPr>
              <w:spacing w:before="80" w:after="100"/>
              <w:rPr>
                <w:rFonts w:ascii="Calibri" w:hAnsi="Calibri"/>
                <w:sz w:val="20"/>
                <w:szCs w:val="20"/>
              </w:rPr>
            </w:pPr>
            <w:r>
              <w:rPr>
                <w:rFonts w:ascii="Calibri" w:hAnsi="Calibri"/>
                <w:sz w:val="20"/>
                <w:szCs w:val="20"/>
              </w:rPr>
              <w:lastRenderedPageBreak/>
              <w:t>Day 5</w:t>
            </w:r>
          </w:p>
        </w:tc>
        <w:tc>
          <w:tcPr>
            <w:tcW w:w="2340" w:type="dxa"/>
          </w:tcPr>
          <w:p w:rsidR="001972F1" w:rsidRPr="00A7722D" w:rsidRDefault="001972F1" w:rsidP="003B28E5">
            <w:pPr>
              <w:spacing w:before="80" w:after="100"/>
              <w:rPr>
                <w:rFonts w:ascii="Calibri" w:hAnsi="Calibri" w:cs="Calibri"/>
                <w:sz w:val="18"/>
                <w:szCs w:val="18"/>
                <w:u w:val="single"/>
              </w:rPr>
            </w:pPr>
            <w:r w:rsidRPr="00A7722D">
              <w:rPr>
                <w:rFonts w:ascii="Calibri" w:hAnsi="Calibri" w:cs="Calibri"/>
                <w:sz w:val="18"/>
                <w:szCs w:val="18"/>
                <w:u w:val="single"/>
              </w:rPr>
              <w:t>Close Active Reading, Essential Vocabulary and Note Taking (Part 2)</w:t>
            </w:r>
          </w:p>
          <w:p w:rsidR="001972F1" w:rsidRPr="00A7722D" w:rsidRDefault="001972F1" w:rsidP="003B28E5">
            <w:pPr>
              <w:contextualSpacing/>
              <w:rPr>
                <w:rFonts w:ascii="Calibri" w:hAnsi="Calibri" w:cs="Calibri"/>
                <w:sz w:val="18"/>
                <w:szCs w:val="18"/>
              </w:rPr>
            </w:pPr>
            <w:r w:rsidRPr="00A7722D">
              <w:rPr>
                <w:rFonts w:ascii="Calibri" w:hAnsi="Calibri" w:cs="Calibri"/>
                <w:sz w:val="18"/>
                <w:szCs w:val="18"/>
              </w:rPr>
              <w:t>Ability to:</w:t>
            </w:r>
          </w:p>
          <w:p w:rsidR="001972F1" w:rsidRPr="00A7722D" w:rsidRDefault="001972F1" w:rsidP="003B28E5">
            <w:pPr>
              <w:contextualSpacing/>
              <w:rPr>
                <w:rFonts w:ascii="Calibri" w:hAnsi="Calibri" w:cs="Calibri"/>
                <w:sz w:val="18"/>
                <w:szCs w:val="18"/>
              </w:rPr>
            </w:pPr>
            <w:r w:rsidRPr="00A7722D">
              <w:rPr>
                <w:rFonts w:ascii="Calibri" w:hAnsi="Calibri" w:cs="Calibri"/>
                <w:i/>
                <w:sz w:val="18"/>
                <w:szCs w:val="18"/>
                <w:u w:val="single"/>
              </w:rPr>
              <w:t>Targeted Standards/Skills:</w:t>
            </w:r>
          </w:p>
          <w:p w:rsidR="001972F1" w:rsidRPr="00A7722D" w:rsidRDefault="001972F1" w:rsidP="001972F1">
            <w:pPr>
              <w:numPr>
                <w:ilvl w:val="0"/>
                <w:numId w:val="2"/>
              </w:numPr>
              <w:ind w:left="342"/>
              <w:contextualSpacing/>
              <w:rPr>
                <w:rFonts w:ascii="Calibri" w:hAnsi="Calibri" w:cs="Calibri"/>
                <w:sz w:val="18"/>
                <w:szCs w:val="18"/>
              </w:rPr>
            </w:pPr>
            <w:r w:rsidRPr="00A7722D">
              <w:rPr>
                <w:rFonts w:ascii="Calibri" w:hAnsi="Calibri" w:cs="Calibri"/>
                <w:sz w:val="18"/>
                <w:szCs w:val="18"/>
              </w:rPr>
              <w:t>determine a central idea of a text and analyze its development over the course of the text including how it is refined by specific details (RI9-10.2);</w:t>
            </w:r>
          </w:p>
          <w:p w:rsidR="001972F1" w:rsidRPr="00A7722D" w:rsidRDefault="001972F1" w:rsidP="001972F1">
            <w:pPr>
              <w:numPr>
                <w:ilvl w:val="0"/>
                <w:numId w:val="2"/>
              </w:numPr>
              <w:ind w:left="342"/>
              <w:contextualSpacing/>
              <w:rPr>
                <w:rFonts w:ascii="Calibri" w:hAnsi="Calibri" w:cs="Calibri"/>
                <w:sz w:val="18"/>
                <w:szCs w:val="18"/>
              </w:rPr>
            </w:pPr>
            <w:r w:rsidRPr="00A7722D">
              <w:rPr>
                <w:rFonts w:ascii="Calibri" w:hAnsi="Calibri" w:cs="Calibri"/>
                <w:sz w:val="18"/>
                <w:szCs w:val="18"/>
              </w:rPr>
              <w:t>provide an objective summary of the text (RI9-10.2);</w:t>
            </w:r>
          </w:p>
          <w:p w:rsidR="001972F1" w:rsidRPr="00A7722D" w:rsidRDefault="001972F1" w:rsidP="003B28E5">
            <w:pPr>
              <w:contextualSpacing/>
              <w:rPr>
                <w:rFonts w:ascii="Calibri" w:hAnsi="Calibri" w:cs="Calibri"/>
                <w:sz w:val="18"/>
                <w:szCs w:val="18"/>
              </w:rPr>
            </w:pPr>
          </w:p>
          <w:p w:rsidR="001972F1" w:rsidRPr="00A7722D" w:rsidRDefault="001972F1" w:rsidP="003B28E5">
            <w:pPr>
              <w:contextualSpacing/>
              <w:rPr>
                <w:rFonts w:ascii="Calibri" w:hAnsi="Calibri" w:cs="Calibri"/>
                <w:sz w:val="18"/>
                <w:szCs w:val="18"/>
              </w:rPr>
            </w:pPr>
            <w:r w:rsidRPr="00A7722D">
              <w:rPr>
                <w:rFonts w:ascii="Calibri" w:hAnsi="Calibri" w:cs="Calibri"/>
                <w:i/>
                <w:sz w:val="18"/>
                <w:szCs w:val="18"/>
                <w:u w:val="single"/>
              </w:rPr>
              <w:t>Supporting Standards/Skills:</w:t>
            </w:r>
          </w:p>
          <w:p w:rsidR="001972F1" w:rsidRPr="00A7722D" w:rsidRDefault="001972F1" w:rsidP="001972F1">
            <w:pPr>
              <w:numPr>
                <w:ilvl w:val="0"/>
                <w:numId w:val="2"/>
              </w:numPr>
              <w:ind w:left="342"/>
              <w:contextualSpacing/>
              <w:rPr>
                <w:rFonts w:ascii="Calibri" w:hAnsi="Calibri" w:cs="Calibri"/>
                <w:sz w:val="18"/>
                <w:szCs w:val="18"/>
              </w:rPr>
            </w:pPr>
            <w:r w:rsidRPr="00A7722D">
              <w:rPr>
                <w:rFonts w:ascii="Calibri" w:hAnsi="Calibri" w:cs="Calibri"/>
                <w:sz w:val="18"/>
                <w:szCs w:val="18"/>
              </w:rPr>
              <w:t>read purposefully; cite strong and thorough textual evidence that supports an analysis of what the text says explicitly as well as inferences drawn from the text (RI9-10.1);</w:t>
            </w:r>
          </w:p>
          <w:p w:rsidR="001972F1" w:rsidRPr="00A7722D" w:rsidRDefault="001972F1" w:rsidP="003B28E5">
            <w:pPr>
              <w:contextualSpacing/>
              <w:rPr>
                <w:rFonts w:ascii="Calibri" w:hAnsi="Calibri" w:cs="Calibri"/>
                <w:sz w:val="18"/>
                <w:szCs w:val="18"/>
              </w:rPr>
            </w:pPr>
          </w:p>
          <w:p w:rsidR="001972F1" w:rsidRPr="00A7722D" w:rsidRDefault="001972F1" w:rsidP="003B28E5">
            <w:pPr>
              <w:spacing w:before="80" w:after="100"/>
              <w:rPr>
                <w:rFonts w:ascii="Calibri" w:hAnsi="Calibri" w:cs="Calibri"/>
                <w:i/>
                <w:sz w:val="18"/>
                <w:szCs w:val="18"/>
              </w:rPr>
            </w:pPr>
            <w:r w:rsidRPr="00A7722D">
              <w:rPr>
                <w:rFonts w:ascii="Calibri" w:hAnsi="Calibri" w:cs="Calibri"/>
                <w:i/>
                <w:sz w:val="18"/>
                <w:szCs w:val="18"/>
                <w:u w:val="single"/>
              </w:rPr>
              <w:t>Targeted Oregon State Content Standards</w:t>
            </w:r>
            <w:r w:rsidRPr="00A7722D">
              <w:rPr>
                <w:rFonts w:ascii="Calibri" w:hAnsi="Calibri" w:cs="Calibri"/>
                <w:i/>
                <w:sz w:val="18"/>
                <w:szCs w:val="18"/>
              </w:rPr>
              <w:t>:</w:t>
            </w:r>
          </w:p>
          <w:p w:rsidR="001972F1" w:rsidRPr="00A7722D" w:rsidRDefault="001972F1" w:rsidP="003B28E5">
            <w:pPr>
              <w:spacing w:before="80" w:after="100"/>
              <w:rPr>
                <w:rFonts w:ascii="Calibri" w:hAnsi="Calibri" w:cs="Calibri"/>
                <w:color w:val="000000"/>
                <w:sz w:val="18"/>
                <w:szCs w:val="18"/>
              </w:rPr>
            </w:pPr>
            <w:r w:rsidRPr="00A7722D">
              <w:rPr>
                <w:rFonts w:ascii="Calibri" w:eastAsia="Times New Roman" w:hAnsi="Calibri"/>
                <w:b/>
                <w:color w:val="000000"/>
                <w:sz w:val="18"/>
                <w:szCs w:val="18"/>
              </w:rPr>
              <w:t>SS.HS.2</w:t>
            </w:r>
            <w:r w:rsidRPr="00A7722D">
              <w:rPr>
                <w:rFonts w:ascii="Calibri" w:eastAsia="Times New Roman" w:hAnsi="Calibri"/>
                <w:color w:val="000000"/>
                <w:sz w:val="18"/>
                <w:szCs w:val="18"/>
              </w:rPr>
              <w:t xml:space="preserve">  </w:t>
            </w:r>
            <w:r w:rsidRPr="00A7722D">
              <w:rPr>
                <w:rFonts w:ascii="Calibri" w:hAnsi="Calibri" w:cs="Calibri"/>
                <w:color w:val="000000"/>
                <w:sz w:val="18"/>
                <w:szCs w:val="18"/>
              </w:rPr>
              <w:t xml:space="preserve">Analyze the complexity and investigate causes and effects of significant events in </w:t>
            </w:r>
            <w:r w:rsidRPr="00A7722D">
              <w:rPr>
                <w:rFonts w:ascii="Calibri" w:hAnsi="Calibri" w:cs="Calibri"/>
                <w:b/>
                <w:color w:val="000000"/>
                <w:sz w:val="18"/>
                <w:szCs w:val="18"/>
              </w:rPr>
              <w:t>world</w:t>
            </w:r>
            <w:r w:rsidRPr="00A7722D">
              <w:rPr>
                <w:rFonts w:ascii="Calibri" w:hAnsi="Calibri" w:cs="Calibri"/>
                <w:color w:val="000000"/>
                <w:sz w:val="18"/>
                <w:szCs w:val="18"/>
              </w:rPr>
              <w:t>.</w:t>
            </w:r>
          </w:p>
          <w:p w:rsidR="001972F1" w:rsidRPr="00A7722D" w:rsidRDefault="001972F1" w:rsidP="003B28E5">
            <w:pPr>
              <w:spacing w:before="80" w:after="100"/>
              <w:rPr>
                <w:rFonts w:ascii="Calibri" w:hAnsi="Calibri" w:cs="Calibri"/>
                <w:color w:val="000000"/>
                <w:sz w:val="18"/>
                <w:szCs w:val="18"/>
              </w:rPr>
            </w:pPr>
            <w:r w:rsidRPr="00A7722D">
              <w:rPr>
                <w:rFonts w:ascii="Gill Sans MT" w:eastAsia="Times New Roman" w:hAnsi="Gill Sans MT"/>
                <w:color w:val="000000"/>
                <w:sz w:val="18"/>
                <w:szCs w:val="18"/>
              </w:rPr>
              <w:t xml:space="preserve">SS.HS.5 </w:t>
            </w:r>
            <w:r w:rsidRPr="00A7722D">
              <w:rPr>
                <w:rFonts w:ascii="Calibri" w:hAnsi="Calibri" w:cs="Calibri"/>
                <w:color w:val="000000"/>
                <w:sz w:val="18"/>
                <w:szCs w:val="18"/>
              </w:rPr>
              <w:t xml:space="preserve">Examine and evaluate the origins of … how conflict, compromise, … have shaped national unity and diversity in </w:t>
            </w:r>
            <w:r w:rsidRPr="00A7722D">
              <w:rPr>
                <w:rFonts w:ascii="Calibri" w:hAnsi="Calibri" w:cs="Calibri"/>
                <w:b/>
                <w:color w:val="000000"/>
                <w:sz w:val="18"/>
                <w:szCs w:val="18"/>
              </w:rPr>
              <w:t>world</w:t>
            </w:r>
          </w:p>
          <w:p w:rsidR="001972F1" w:rsidRPr="00EB5409" w:rsidRDefault="001972F1" w:rsidP="003B28E5">
            <w:pPr>
              <w:contextualSpacing/>
              <w:rPr>
                <w:rFonts w:ascii="Calibri" w:hAnsi="Calibri" w:cs="Calibri"/>
                <w:sz w:val="20"/>
                <w:szCs w:val="20"/>
              </w:rPr>
            </w:pPr>
            <w:r w:rsidRPr="00A7722D">
              <w:rPr>
                <w:rFonts w:ascii="Calibri" w:eastAsia="Times New Roman" w:hAnsi="Calibri"/>
                <w:b/>
                <w:color w:val="000000"/>
                <w:sz w:val="18"/>
                <w:szCs w:val="18"/>
              </w:rPr>
              <w:t xml:space="preserve">SS.HS.6  </w:t>
            </w:r>
            <w:r w:rsidRPr="00A7722D">
              <w:rPr>
                <w:rFonts w:ascii="Calibri" w:hAnsi="Calibri" w:cs="Calibri"/>
                <w:color w:val="000000"/>
                <w:sz w:val="18"/>
                <w:szCs w:val="18"/>
              </w:rPr>
              <w:t>Analyze ideas critical to the understanding of history, including, but not limited to: ..</w:t>
            </w:r>
            <w:r w:rsidRPr="00A7722D">
              <w:rPr>
                <w:rFonts w:ascii="Calibri" w:hAnsi="Calibri" w:cs="Calibri"/>
                <w:b/>
                <w:color w:val="000000"/>
                <w:sz w:val="18"/>
                <w:szCs w:val="18"/>
              </w:rPr>
              <w:t>imperialism</w:t>
            </w:r>
            <w:r w:rsidRPr="00A7722D">
              <w:rPr>
                <w:rFonts w:ascii="Calibri" w:hAnsi="Calibri" w:cs="Calibri"/>
                <w:color w:val="000000"/>
                <w:sz w:val="18"/>
                <w:szCs w:val="18"/>
              </w:rPr>
              <w:t xml:space="preserve">, … </w:t>
            </w:r>
            <w:r w:rsidRPr="00A7722D">
              <w:rPr>
                <w:rFonts w:ascii="Calibri" w:hAnsi="Calibri" w:cs="Calibri"/>
                <w:b/>
                <w:color w:val="000000"/>
                <w:sz w:val="18"/>
                <w:szCs w:val="18"/>
              </w:rPr>
              <w:t>racism</w:t>
            </w:r>
            <w:r w:rsidRPr="00A7722D">
              <w:rPr>
                <w:rFonts w:ascii="Calibri" w:hAnsi="Calibri" w:cs="Calibri"/>
                <w:color w:val="000000"/>
                <w:sz w:val="18"/>
                <w:szCs w:val="18"/>
              </w:rPr>
              <w:t xml:space="preserve">, … </w:t>
            </w:r>
            <w:r w:rsidRPr="00A7722D">
              <w:rPr>
                <w:rFonts w:ascii="Calibri" w:hAnsi="Calibri" w:cs="Calibri"/>
                <w:b/>
                <w:color w:val="000000"/>
                <w:sz w:val="18"/>
                <w:szCs w:val="18"/>
              </w:rPr>
              <w:t>cultural diversity</w:t>
            </w:r>
            <w:r w:rsidRPr="00A7722D">
              <w:rPr>
                <w:rFonts w:ascii="Calibri" w:hAnsi="Calibri" w:cs="Calibri"/>
                <w:color w:val="000000"/>
                <w:sz w:val="18"/>
                <w:szCs w:val="18"/>
              </w:rPr>
              <w:t>.</w:t>
            </w:r>
          </w:p>
        </w:tc>
        <w:tc>
          <w:tcPr>
            <w:tcW w:w="338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Annotated text and GIST summary</w:t>
            </w:r>
          </w:p>
          <w:p w:rsidR="001972F1" w:rsidRPr="00EB5409" w:rsidRDefault="001972F1" w:rsidP="003B28E5">
            <w:pPr>
              <w:spacing w:before="80" w:after="100"/>
              <w:rPr>
                <w:rFonts w:ascii="Calibri" w:hAnsi="Calibri"/>
                <w:sz w:val="20"/>
                <w:szCs w:val="20"/>
                <w:u w:val="single"/>
              </w:rPr>
            </w:pPr>
            <w:r w:rsidRPr="00EB5409">
              <w:rPr>
                <w:rFonts w:ascii="Calibri" w:hAnsi="Calibri"/>
                <w:sz w:val="20"/>
                <w:szCs w:val="20"/>
                <w:u w:val="single"/>
              </w:rPr>
              <w:t xml:space="preserve">Prompt: </w:t>
            </w:r>
            <w:r w:rsidRPr="00EB5409">
              <w:rPr>
                <w:rFonts w:ascii="Calibri" w:hAnsi="Calibri"/>
                <w:sz w:val="20"/>
                <w:szCs w:val="20"/>
              </w:rPr>
              <w:t>Read and annotate text and write GIST summary in writer’s notebook.</w:t>
            </w:r>
          </w:p>
          <w:p w:rsidR="001972F1" w:rsidRPr="00EB5409" w:rsidRDefault="001972F1" w:rsidP="003B28E5">
            <w:pPr>
              <w:spacing w:before="80" w:after="100"/>
              <w:rPr>
                <w:rFonts w:ascii="Calibri" w:hAnsi="Calibri"/>
                <w:sz w:val="20"/>
                <w:szCs w:val="20"/>
              </w:rPr>
            </w:pPr>
          </w:p>
          <w:p w:rsidR="001211C8" w:rsidRDefault="001211C8" w:rsidP="001211C8">
            <w:pPr>
              <w:spacing w:before="80" w:after="100"/>
              <w:rPr>
                <w:rFonts w:ascii="Calibri" w:hAnsi="Calibri"/>
                <w:sz w:val="20"/>
                <w:szCs w:val="20"/>
              </w:rPr>
            </w:pPr>
            <w:r>
              <w:rPr>
                <w:rFonts w:ascii="Calibri" w:hAnsi="Calibri"/>
                <w:sz w:val="20"/>
                <w:szCs w:val="20"/>
              </w:rPr>
              <w:t xml:space="preserve">See pages 2 and 3 in Section 1 of the module for daily whole group and differentiated texts for independent reading.  See </w:t>
            </w:r>
            <w:r w:rsidRPr="001211C8">
              <w:rPr>
                <w:rFonts w:ascii="Calibri" w:hAnsi="Calibri"/>
                <w:b/>
                <w:i/>
                <w:sz w:val="20"/>
                <w:szCs w:val="20"/>
              </w:rPr>
              <w:t>Appendix A- Texts</w:t>
            </w:r>
            <w:r>
              <w:rPr>
                <w:rFonts w:ascii="Calibri" w:hAnsi="Calibri"/>
                <w:sz w:val="20"/>
                <w:szCs w:val="20"/>
              </w:rPr>
              <w:t xml:space="preserve"> for copies of texts.     </w:t>
            </w:r>
          </w:p>
          <w:p w:rsidR="001972F1" w:rsidRPr="00EB5409" w:rsidRDefault="001972F1" w:rsidP="003B28E5">
            <w:pPr>
              <w:spacing w:before="80" w:after="100"/>
              <w:rPr>
                <w:rFonts w:ascii="Calibri" w:hAnsi="Calibri"/>
                <w:sz w:val="20"/>
                <w:szCs w:val="20"/>
              </w:rPr>
            </w:pPr>
          </w:p>
        </w:tc>
        <w:tc>
          <w:tcPr>
            <w:tcW w:w="2952" w:type="dxa"/>
          </w:tcPr>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main idea and text supporting details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includes explicit and inferential text based evidence related to the teaching task</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summarizes the central idea  of text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sz w:val="20"/>
                <w:szCs w:val="20"/>
              </w:rPr>
            </w:pPr>
          </w:p>
        </w:tc>
        <w:tc>
          <w:tcPr>
            <w:tcW w:w="4556" w:type="dxa"/>
          </w:tcPr>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identify central idea and supporting details and reference related scoring elements on rubric.  </w:t>
            </w:r>
          </w:p>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annotating the text to determine central idea of text, supporting details and textual evidence related to teaching task.</w:t>
            </w:r>
          </w:p>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using GIST to write an objective summary.</w:t>
            </w:r>
          </w:p>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sz w:val="20"/>
                <w:szCs w:val="20"/>
              </w:rPr>
              <w:t xml:space="preserve">Remind students to paraphrase and avoid plagiarism. </w:t>
            </w:r>
          </w:p>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sz w:val="20"/>
                <w:szCs w:val="20"/>
              </w:rPr>
              <w:t>Engage students in oral discourse opportunities (partner turn and talk, small group and whole class discussion).</w:t>
            </w:r>
          </w:p>
          <w:p w:rsidR="001972F1" w:rsidRPr="00EB5409" w:rsidRDefault="001972F1" w:rsidP="001972F1">
            <w:pPr>
              <w:numPr>
                <w:ilvl w:val="0"/>
                <w:numId w:val="31"/>
              </w:numPr>
              <w:tabs>
                <w:tab w:val="left" w:pos="342"/>
              </w:tabs>
              <w:spacing w:before="80" w:after="100"/>
              <w:contextualSpacing/>
              <w:rPr>
                <w:rFonts w:ascii="Calibri" w:hAnsi="Calibri"/>
                <w:sz w:val="20"/>
                <w:szCs w:val="20"/>
              </w:rPr>
            </w:pPr>
            <w:r w:rsidRPr="00EB5409">
              <w:rPr>
                <w:rFonts w:ascii="Calibri" w:hAnsi="Calibri"/>
                <w:sz w:val="20"/>
                <w:szCs w:val="20"/>
              </w:rPr>
              <w:t>Provide students opportunity to apply the day’s instruction independently or in partners.</w:t>
            </w:r>
          </w:p>
          <w:p w:rsidR="001972F1" w:rsidRPr="00EB5409" w:rsidRDefault="001972F1" w:rsidP="003B28E5">
            <w:pPr>
              <w:tabs>
                <w:tab w:val="left" w:pos="342"/>
              </w:tabs>
              <w:spacing w:before="80" w:after="100"/>
              <w:ind w:left="360"/>
              <w:rPr>
                <w:rFonts w:ascii="Calibri" w:hAnsi="Calibri"/>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1972F1">
            <w:pPr>
              <w:numPr>
                <w:ilvl w:val="0"/>
                <w:numId w:val="32"/>
              </w:numPr>
              <w:tabs>
                <w:tab w:val="left" w:pos="342"/>
              </w:tabs>
              <w:spacing w:before="80" w:after="100"/>
              <w:contextualSpacing/>
              <w:rPr>
                <w:rFonts w:ascii="Calibri" w:hAnsi="Calibri"/>
                <w:sz w:val="20"/>
                <w:szCs w:val="20"/>
              </w:rPr>
            </w:pPr>
            <w:r w:rsidRPr="00EB5409">
              <w:rPr>
                <w:rFonts w:ascii="Calibri" w:hAnsi="Calibri"/>
                <w:sz w:val="20"/>
                <w:szCs w:val="20"/>
              </w:rPr>
              <w:t xml:space="preserve">Teacher provides appropriately leveled text for independent reading. </w:t>
            </w:r>
          </w:p>
          <w:p w:rsidR="001972F1" w:rsidRPr="00EB5409" w:rsidRDefault="001972F1" w:rsidP="001972F1">
            <w:pPr>
              <w:numPr>
                <w:ilvl w:val="0"/>
                <w:numId w:val="32"/>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1972F1">
            <w:pPr>
              <w:numPr>
                <w:ilvl w:val="0"/>
                <w:numId w:val="32"/>
              </w:numPr>
              <w:tabs>
                <w:tab w:val="left" w:pos="342"/>
              </w:tabs>
              <w:spacing w:before="80" w:after="100"/>
              <w:contextualSpacing/>
              <w:rPr>
                <w:rFonts w:ascii="Calibri" w:hAnsi="Calibri"/>
                <w:sz w:val="20"/>
                <w:szCs w:val="20"/>
              </w:rPr>
            </w:pPr>
            <w:r w:rsidRPr="00EB5409">
              <w:rPr>
                <w:rFonts w:ascii="Calibri" w:hAnsi="Calibri"/>
                <w:sz w:val="20"/>
                <w:szCs w:val="20"/>
              </w:rPr>
              <w:t>Teacher works with individuals or small groups of learners to provide additional guidance and practice in reading and annotating text.</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r w:rsidR="001972F1" w:rsidRPr="00EB5409" w:rsidTr="003B28E5">
        <w:trPr>
          <w:cantSplit/>
        </w:trPr>
        <w:tc>
          <w:tcPr>
            <w:tcW w:w="1098" w:type="dxa"/>
          </w:tcPr>
          <w:p w:rsidR="001972F1" w:rsidRPr="00EB5409" w:rsidRDefault="003B28E5" w:rsidP="003B28E5">
            <w:pPr>
              <w:spacing w:before="80" w:after="100"/>
              <w:rPr>
                <w:rFonts w:ascii="Calibri" w:hAnsi="Calibri"/>
                <w:sz w:val="20"/>
                <w:szCs w:val="20"/>
              </w:rPr>
            </w:pPr>
            <w:r>
              <w:rPr>
                <w:rFonts w:ascii="Calibri" w:hAnsi="Calibri"/>
                <w:sz w:val="20"/>
                <w:szCs w:val="20"/>
              </w:rPr>
              <w:lastRenderedPageBreak/>
              <w:t>Day 6</w:t>
            </w:r>
          </w:p>
        </w:tc>
        <w:tc>
          <w:tcPr>
            <w:tcW w:w="234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Close Active Reading, Essential Vocabulary and Note Taking (Part 3)</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Standards/Skills:</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read purposefully; cite strong and thorough textual evidence that supports an analysis of what the text says explicitly as well as inferences drawn from the text (RI9-10.1);</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determine connotative and denotative definitions of words and phrases and analyze the cumulative impact on meaning and tone (RI9-10.4);</w:t>
            </w:r>
          </w:p>
          <w:p w:rsidR="001972F1" w:rsidRPr="00EB5409" w:rsidRDefault="001972F1" w:rsidP="003B28E5">
            <w:pPr>
              <w:contextualSpacing/>
              <w:rPr>
                <w:rFonts w:ascii="Calibri" w:hAnsi="Calibri" w:cs="Calibri"/>
                <w:sz w:val="20"/>
                <w:szCs w:val="20"/>
              </w:rPr>
            </w:pP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Supporting Standards/Skills:</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determine a central idea of a text and analyze its development over the course of the text including how it is refined by specific details (RI9-10.2);</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provide an objective summary of the text (RI9-10.2);</w:t>
            </w:r>
          </w:p>
          <w:p w:rsidR="001972F1" w:rsidRPr="00EB5409" w:rsidRDefault="001972F1" w:rsidP="001972F1">
            <w:pPr>
              <w:numPr>
                <w:ilvl w:val="0"/>
                <w:numId w:val="2"/>
              </w:numPr>
              <w:ind w:left="342"/>
              <w:contextualSpacing/>
              <w:rPr>
                <w:rFonts w:ascii="Calibri" w:hAnsi="Calibri" w:cs="Calibri"/>
                <w:sz w:val="20"/>
                <w:szCs w:val="20"/>
              </w:rPr>
            </w:pPr>
            <w:r w:rsidRPr="00EB5409">
              <w:rPr>
                <w:rFonts w:ascii="Calibri" w:hAnsi="Calibri" w:cs="Calibri"/>
                <w:sz w:val="20"/>
                <w:szCs w:val="20"/>
              </w:rPr>
              <w:t xml:space="preserve"> cite reference source using a standard format for citation (W9-10.8).  </w:t>
            </w:r>
          </w:p>
          <w:p w:rsidR="001972F1" w:rsidRPr="00EB5409" w:rsidRDefault="001972F1" w:rsidP="003B28E5">
            <w:pPr>
              <w:spacing w:before="80" w:after="100"/>
              <w:rPr>
                <w:rFonts w:ascii="Calibri" w:hAnsi="Calibri" w:cs="Calibri"/>
                <w:i/>
                <w:sz w:val="18"/>
                <w:szCs w:val="20"/>
              </w:rPr>
            </w:pPr>
            <w:r w:rsidRPr="00EB5409">
              <w:rPr>
                <w:rFonts w:ascii="Calibri" w:hAnsi="Calibri" w:cs="Calibri"/>
                <w:i/>
                <w:sz w:val="18"/>
                <w:szCs w:val="20"/>
                <w:u w:val="single"/>
              </w:rPr>
              <w:t>Targeted Oregon State Content Standards</w:t>
            </w:r>
            <w:r w:rsidRPr="00EB5409">
              <w:rPr>
                <w:rFonts w:ascii="Calibri" w:hAnsi="Calibri" w:cs="Calibri"/>
                <w:i/>
                <w:sz w:val="18"/>
                <w:szCs w:val="20"/>
              </w:rPr>
              <w:t>:</w:t>
            </w:r>
          </w:p>
          <w:p w:rsidR="001972F1" w:rsidRPr="00EB5409" w:rsidRDefault="001972F1" w:rsidP="003B28E5">
            <w:pPr>
              <w:spacing w:before="80" w:after="100"/>
              <w:rPr>
                <w:rFonts w:ascii="Calibri" w:hAnsi="Calibri" w:cs="Calibri"/>
                <w:color w:val="000000"/>
                <w:sz w:val="18"/>
                <w:szCs w:val="22"/>
              </w:rPr>
            </w:pPr>
            <w:r w:rsidRPr="00EB5409">
              <w:rPr>
                <w:rFonts w:ascii="Calibri" w:eastAsia="Times New Roman" w:hAnsi="Calibri"/>
                <w:b/>
                <w:color w:val="000000"/>
                <w:sz w:val="18"/>
                <w:szCs w:val="22"/>
              </w:rPr>
              <w:t>SS.HS.2</w:t>
            </w:r>
            <w:r w:rsidRPr="00EB5409">
              <w:rPr>
                <w:rFonts w:ascii="Calibri" w:eastAsia="Times New Roman" w:hAnsi="Calibri"/>
                <w:color w:val="000000"/>
                <w:sz w:val="18"/>
                <w:szCs w:val="22"/>
              </w:rPr>
              <w:t xml:space="preserve">  </w:t>
            </w:r>
            <w:r w:rsidRPr="00EB5409">
              <w:rPr>
                <w:rFonts w:ascii="Calibri" w:hAnsi="Calibri" w:cs="Calibri"/>
                <w:color w:val="000000"/>
                <w:sz w:val="18"/>
                <w:szCs w:val="22"/>
              </w:rPr>
              <w:t xml:space="preserve">Analyze the complexity and investigate causes and effects of significant events in </w:t>
            </w:r>
            <w:r w:rsidRPr="00EB5409">
              <w:rPr>
                <w:rFonts w:ascii="Calibri" w:hAnsi="Calibri" w:cs="Calibri"/>
                <w:b/>
                <w:color w:val="000000"/>
                <w:sz w:val="18"/>
                <w:szCs w:val="22"/>
              </w:rPr>
              <w:t>world</w:t>
            </w:r>
            <w:r w:rsidRPr="00EB5409">
              <w:rPr>
                <w:rFonts w:ascii="Calibri" w:hAnsi="Calibri" w:cs="Calibri"/>
                <w:color w:val="000000"/>
                <w:sz w:val="18"/>
                <w:szCs w:val="22"/>
              </w:rPr>
              <w:t>.</w:t>
            </w:r>
          </w:p>
          <w:p w:rsidR="001972F1" w:rsidRPr="00EB5409" w:rsidRDefault="001972F1" w:rsidP="003B28E5">
            <w:pPr>
              <w:spacing w:before="80" w:after="100"/>
              <w:rPr>
                <w:rFonts w:ascii="Calibri" w:hAnsi="Calibri" w:cs="Calibri"/>
                <w:color w:val="000000"/>
                <w:sz w:val="18"/>
                <w:szCs w:val="22"/>
              </w:rPr>
            </w:pPr>
            <w:r w:rsidRPr="00EB5409">
              <w:rPr>
                <w:rFonts w:ascii="Gill Sans MT" w:eastAsia="Times New Roman" w:hAnsi="Gill Sans MT"/>
                <w:color w:val="000000"/>
                <w:sz w:val="18"/>
                <w:szCs w:val="22"/>
              </w:rPr>
              <w:t xml:space="preserve">SS.HS.5 </w:t>
            </w:r>
            <w:r w:rsidRPr="00EB5409">
              <w:rPr>
                <w:rFonts w:ascii="Calibri" w:hAnsi="Calibri" w:cs="Calibri"/>
                <w:color w:val="000000"/>
                <w:sz w:val="18"/>
                <w:szCs w:val="22"/>
              </w:rPr>
              <w:t xml:space="preserve">Examine and evaluate the origins of … how conflict, compromise, … have shaped national unity and diversity in </w:t>
            </w:r>
            <w:r w:rsidRPr="00EB5409">
              <w:rPr>
                <w:rFonts w:ascii="Calibri" w:hAnsi="Calibri" w:cs="Calibri"/>
                <w:b/>
                <w:color w:val="000000"/>
                <w:sz w:val="18"/>
                <w:szCs w:val="22"/>
              </w:rPr>
              <w:t>world</w:t>
            </w:r>
          </w:p>
          <w:p w:rsidR="001972F1" w:rsidRPr="00EB5409" w:rsidRDefault="001972F1" w:rsidP="003B28E5">
            <w:pPr>
              <w:contextualSpacing/>
              <w:rPr>
                <w:rFonts w:ascii="Calibri" w:hAnsi="Calibri" w:cs="Calibri"/>
                <w:sz w:val="20"/>
                <w:szCs w:val="20"/>
              </w:rPr>
            </w:pPr>
            <w:r w:rsidRPr="00EB5409">
              <w:rPr>
                <w:rFonts w:ascii="Calibri" w:eastAsia="Times New Roman" w:hAnsi="Calibri"/>
                <w:b/>
                <w:color w:val="000000"/>
                <w:sz w:val="18"/>
                <w:szCs w:val="22"/>
              </w:rPr>
              <w:t xml:space="preserve">SS.HS.6  </w:t>
            </w:r>
            <w:r w:rsidRPr="00EB5409">
              <w:rPr>
                <w:rFonts w:ascii="Calibri" w:hAnsi="Calibri" w:cs="Calibri"/>
                <w:color w:val="000000"/>
                <w:sz w:val="18"/>
                <w:szCs w:val="22"/>
              </w:rPr>
              <w:t>Analyze ideas critical to the understanding of history, including, but not limited to: ..</w:t>
            </w:r>
            <w:r w:rsidRPr="00EB5409">
              <w:rPr>
                <w:rFonts w:ascii="Calibri" w:hAnsi="Calibri" w:cs="Calibri"/>
                <w:b/>
                <w:color w:val="000000"/>
                <w:sz w:val="18"/>
                <w:szCs w:val="22"/>
              </w:rPr>
              <w:t>imperialism</w:t>
            </w:r>
            <w:r w:rsidRPr="00EB5409">
              <w:rPr>
                <w:rFonts w:ascii="Calibri" w:hAnsi="Calibri" w:cs="Calibri"/>
                <w:color w:val="000000"/>
                <w:sz w:val="18"/>
                <w:szCs w:val="22"/>
              </w:rPr>
              <w:t xml:space="preserve">, … </w:t>
            </w:r>
            <w:r w:rsidRPr="00EB5409">
              <w:rPr>
                <w:rFonts w:ascii="Calibri" w:hAnsi="Calibri" w:cs="Calibri"/>
                <w:b/>
                <w:color w:val="000000"/>
                <w:sz w:val="18"/>
                <w:szCs w:val="22"/>
              </w:rPr>
              <w:t>racism</w:t>
            </w:r>
            <w:r w:rsidRPr="00EB5409">
              <w:rPr>
                <w:rFonts w:ascii="Calibri" w:hAnsi="Calibri" w:cs="Calibri"/>
                <w:color w:val="000000"/>
                <w:sz w:val="18"/>
                <w:szCs w:val="22"/>
              </w:rPr>
              <w:t xml:space="preserve">, … </w:t>
            </w:r>
            <w:r w:rsidRPr="00EB5409">
              <w:rPr>
                <w:rFonts w:ascii="Calibri" w:hAnsi="Calibri" w:cs="Calibri"/>
                <w:b/>
                <w:color w:val="000000"/>
                <w:sz w:val="18"/>
                <w:szCs w:val="22"/>
              </w:rPr>
              <w:t>cultural diversity</w:t>
            </w:r>
            <w:r w:rsidRPr="00EB5409">
              <w:rPr>
                <w:rFonts w:ascii="Calibri" w:hAnsi="Calibri" w:cs="Calibri"/>
                <w:color w:val="000000"/>
                <w:sz w:val="18"/>
                <w:szCs w:val="22"/>
              </w:rPr>
              <w:t>.</w:t>
            </w:r>
          </w:p>
        </w:tc>
        <w:tc>
          <w:tcPr>
            <w:tcW w:w="338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Student recording sheet</w:t>
            </w:r>
          </w:p>
          <w:p w:rsidR="001972F1" w:rsidRPr="00EB5409" w:rsidRDefault="001972F1" w:rsidP="003B28E5">
            <w:pPr>
              <w:spacing w:before="80" w:after="100"/>
              <w:rPr>
                <w:rFonts w:ascii="Calibri" w:hAnsi="Calibri"/>
                <w:i/>
                <w:sz w:val="20"/>
                <w:szCs w:val="20"/>
              </w:rPr>
            </w:pPr>
          </w:p>
          <w:p w:rsidR="001972F1" w:rsidRDefault="001972F1" w:rsidP="003B28E5">
            <w:pPr>
              <w:spacing w:before="80" w:after="100"/>
              <w:rPr>
                <w:rFonts w:ascii="Calibri" w:hAnsi="Calibri"/>
                <w:sz w:val="20"/>
                <w:szCs w:val="20"/>
              </w:rPr>
            </w:pPr>
            <w:r w:rsidRPr="00EB5409">
              <w:rPr>
                <w:rFonts w:ascii="Calibri" w:hAnsi="Calibri"/>
                <w:sz w:val="20"/>
                <w:szCs w:val="20"/>
                <w:u w:val="single"/>
              </w:rPr>
              <w:t>Prompt:</w:t>
            </w:r>
            <w:r w:rsidRPr="00EB5409">
              <w:rPr>
                <w:rFonts w:ascii="Calibri" w:hAnsi="Calibri"/>
                <w:sz w:val="20"/>
                <w:szCs w:val="20"/>
              </w:rPr>
              <w:t xml:space="preserve"> Participate in a close reading lesson and complete the student recording sheet.</w:t>
            </w:r>
          </w:p>
          <w:p w:rsidR="001972F1" w:rsidRDefault="001972F1" w:rsidP="003B28E5">
            <w:pPr>
              <w:spacing w:before="80" w:after="100"/>
              <w:rPr>
                <w:rFonts w:ascii="Calibri" w:hAnsi="Calibri"/>
                <w:sz w:val="20"/>
                <w:szCs w:val="20"/>
              </w:rPr>
            </w:pPr>
          </w:p>
          <w:p w:rsidR="001211C8" w:rsidRDefault="001211C8" w:rsidP="001211C8">
            <w:pPr>
              <w:spacing w:before="80" w:after="100"/>
              <w:rPr>
                <w:rFonts w:ascii="Calibri" w:hAnsi="Calibri"/>
                <w:sz w:val="20"/>
                <w:szCs w:val="20"/>
              </w:rPr>
            </w:pPr>
            <w:r>
              <w:rPr>
                <w:rFonts w:ascii="Calibri" w:hAnsi="Calibri"/>
                <w:sz w:val="20"/>
                <w:szCs w:val="20"/>
              </w:rPr>
              <w:t xml:space="preserve">See pages 2 and 3 in Section 1 of the module for daily whole group and differentiated texts for independent reading.  See </w:t>
            </w:r>
            <w:r w:rsidRPr="001211C8">
              <w:rPr>
                <w:rFonts w:ascii="Calibri" w:hAnsi="Calibri"/>
                <w:b/>
                <w:i/>
                <w:sz w:val="20"/>
                <w:szCs w:val="20"/>
              </w:rPr>
              <w:t>Appendix A- Texts</w:t>
            </w:r>
            <w:r>
              <w:rPr>
                <w:rFonts w:ascii="Calibri" w:hAnsi="Calibri"/>
                <w:sz w:val="20"/>
                <w:szCs w:val="20"/>
              </w:rPr>
              <w:t xml:space="preserve"> for copies of texts.     </w:t>
            </w:r>
          </w:p>
          <w:p w:rsidR="001972F1" w:rsidRPr="00EB5409" w:rsidRDefault="001972F1" w:rsidP="003B28E5">
            <w:pPr>
              <w:spacing w:before="80" w:after="100"/>
              <w:rPr>
                <w:rFonts w:ascii="Calibri" w:hAnsi="Calibri"/>
                <w:sz w:val="20"/>
                <w:szCs w:val="20"/>
              </w:rPr>
            </w:pPr>
          </w:p>
        </w:tc>
        <w:tc>
          <w:tcPr>
            <w:tcW w:w="2952" w:type="dxa"/>
          </w:tcPr>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all sections are completed</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connotative or meanings of critical vocabulary</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sz w:val="20"/>
                <w:szCs w:val="20"/>
              </w:rPr>
              <w:t>analyzes and paraphrases paragraphs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responds correctly to text-dependent questions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cites reference source in standard format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summarizes the central idea  of text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c>
          <w:tcPr>
            <w:tcW w:w="4556" w:type="dxa"/>
          </w:tcPr>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closely analyze text and reference related scoring elements on rubric.  </w:t>
            </w:r>
          </w:p>
          <w:p w:rsidR="001972F1"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 xml:space="preserve">Engage students in a close reading lesson </w:t>
            </w:r>
            <w:r w:rsidRPr="00EB5409">
              <w:rPr>
                <w:rFonts w:ascii="Calibri" w:hAnsi="Calibri" w:cs="Calibri"/>
                <w:color w:val="000000"/>
                <w:sz w:val="20"/>
                <w:szCs w:val="20"/>
              </w:rPr>
              <w:t xml:space="preserve">(See </w:t>
            </w:r>
            <w:r>
              <w:rPr>
                <w:rFonts w:ascii="Calibri" w:hAnsi="Calibri" w:cs="Calibri"/>
                <w:color w:val="000000"/>
                <w:sz w:val="20"/>
                <w:szCs w:val="20"/>
              </w:rPr>
              <w:t>Appendix for text and recording sheet in Writer’s Notebook)</w:t>
            </w:r>
            <w:r>
              <w:rPr>
                <w:rFonts w:ascii="Calibri" w:hAnsi="Calibri"/>
                <w:sz w:val="20"/>
                <w:szCs w:val="20"/>
              </w:rPr>
              <w:t>:</w:t>
            </w:r>
          </w:p>
          <w:p w:rsidR="001972F1" w:rsidRPr="00EB5409" w:rsidRDefault="001972F1" w:rsidP="001972F1">
            <w:pPr>
              <w:numPr>
                <w:ilvl w:val="1"/>
                <w:numId w:val="30"/>
              </w:numPr>
              <w:tabs>
                <w:tab w:val="left" w:pos="342"/>
              </w:tabs>
              <w:spacing w:before="80" w:after="100"/>
              <w:contextualSpacing/>
              <w:rPr>
                <w:rFonts w:ascii="Calibri" w:hAnsi="Calibri"/>
                <w:sz w:val="20"/>
                <w:szCs w:val="20"/>
              </w:rPr>
            </w:pPr>
            <w:r w:rsidRPr="00EB5409">
              <w:rPr>
                <w:rFonts w:ascii="Calibri" w:hAnsi="Calibri"/>
                <w:sz w:val="20"/>
                <w:szCs w:val="20"/>
              </w:rPr>
              <w:t>phrasing each paragraph;</w:t>
            </w:r>
          </w:p>
          <w:p w:rsidR="001972F1" w:rsidRPr="00EB5409" w:rsidRDefault="001972F1" w:rsidP="001972F1">
            <w:pPr>
              <w:numPr>
                <w:ilvl w:val="1"/>
                <w:numId w:val="30"/>
              </w:numPr>
              <w:tabs>
                <w:tab w:val="left" w:pos="342"/>
              </w:tabs>
              <w:spacing w:before="80" w:after="100"/>
              <w:contextualSpacing/>
              <w:rPr>
                <w:rFonts w:ascii="Calibri" w:hAnsi="Calibri"/>
                <w:sz w:val="20"/>
                <w:szCs w:val="20"/>
              </w:rPr>
            </w:pPr>
            <w:r w:rsidRPr="00EB5409">
              <w:rPr>
                <w:rFonts w:ascii="Calibri" w:hAnsi="Calibri"/>
                <w:sz w:val="20"/>
                <w:szCs w:val="20"/>
              </w:rPr>
              <w:t xml:space="preserve">using text-dependent questions </w:t>
            </w:r>
          </w:p>
          <w:p w:rsidR="001972F1" w:rsidRPr="00EB5409" w:rsidRDefault="001972F1" w:rsidP="001972F1">
            <w:pPr>
              <w:numPr>
                <w:ilvl w:val="1"/>
                <w:numId w:val="30"/>
              </w:numPr>
              <w:tabs>
                <w:tab w:val="left" w:pos="342"/>
              </w:tabs>
              <w:spacing w:before="80" w:after="100"/>
              <w:contextualSpacing/>
              <w:rPr>
                <w:rFonts w:ascii="Calibri" w:hAnsi="Calibri"/>
                <w:sz w:val="20"/>
                <w:szCs w:val="20"/>
              </w:rPr>
            </w:pPr>
            <w:r w:rsidRPr="00EB5409">
              <w:rPr>
                <w:rFonts w:ascii="Calibri" w:hAnsi="Calibri" w:cs="Calibri"/>
                <w:color w:val="000000"/>
                <w:sz w:val="20"/>
                <w:szCs w:val="20"/>
              </w:rPr>
              <w:t>record connotative or meanings of critical vocabulary.</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 xml:space="preserve">Have students complete close reading recording sheet. (See </w:t>
            </w:r>
            <w:r w:rsidRPr="00EB5409">
              <w:rPr>
                <w:rFonts w:ascii="Calibri" w:hAnsi="Calibri"/>
                <w:sz w:val="20"/>
                <w:szCs w:val="20"/>
                <w:u w:val="single"/>
              </w:rPr>
              <w:t>Writer’s Notebook</w:t>
            </w:r>
            <w:r w:rsidRPr="00EB5409">
              <w:rPr>
                <w:rFonts w:ascii="Calibri" w:hAnsi="Calibri"/>
                <w:sz w:val="20"/>
                <w:szCs w:val="20"/>
              </w:rPr>
              <w:t>)</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Engage in oral discourse (partners, small group and whole class discussion).</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Provide students opportunity to apply the day’s instruction independently or in partners.</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 xml:space="preserve">Teacher provides appropriately leveled text for independent reading. </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Teacher works with individuals or small groups of learners to provide additional guidance and practice in reading.</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Teacher provides additional text-dependent questions to scaffold reading comprehension.</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r w:rsidR="001972F1" w:rsidRPr="00EB5409" w:rsidTr="003B28E5">
        <w:trPr>
          <w:cantSplit/>
        </w:trPr>
        <w:tc>
          <w:tcPr>
            <w:tcW w:w="1098" w:type="dxa"/>
          </w:tcPr>
          <w:p w:rsidR="001972F1" w:rsidRPr="00EB5409" w:rsidRDefault="003B28E5" w:rsidP="003B28E5">
            <w:pPr>
              <w:spacing w:before="80" w:after="100"/>
              <w:rPr>
                <w:rFonts w:ascii="Calibri" w:hAnsi="Calibri"/>
                <w:sz w:val="20"/>
                <w:szCs w:val="20"/>
              </w:rPr>
            </w:pPr>
            <w:r>
              <w:rPr>
                <w:rFonts w:ascii="Calibri" w:hAnsi="Calibri"/>
                <w:sz w:val="20"/>
                <w:szCs w:val="20"/>
              </w:rPr>
              <w:lastRenderedPageBreak/>
              <w:t>Day 7</w:t>
            </w:r>
          </w:p>
        </w:tc>
        <w:tc>
          <w:tcPr>
            <w:tcW w:w="2340"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Organizing Notes</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Standards/Skills:</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 examine a topic, integrate strong, critical evidence from different sources/formats, analyze and prioritize relevant content and inferences drawn from the text(s) (RI9-10.1, RI9-10.2, W9-10.8).</w:t>
            </w:r>
          </w:p>
          <w:p w:rsidR="001972F1" w:rsidRPr="00EB5409" w:rsidRDefault="001972F1" w:rsidP="003B28E5">
            <w:pPr>
              <w:contextualSpacing/>
              <w:rPr>
                <w:rFonts w:ascii="Calibri" w:hAnsi="Calibri" w:cs="Calibri"/>
                <w:sz w:val="20"/>
                <w:szCs w:val="20"/>
              </w:rPr>
            </w:pPr>
          </w:p>
          <w:p w:rsidR="001972F1" w:rsidRPr="00EB5409" w:rsidRDefault="001972F1" w:rsidP="003B28E5">
            <w:pPr>
              <w:contextualSpacing/>
              <w:rPr>
                <w:rFonts w:ascii="Calibri" w:hAnsi="Calibri" w:cs="Calibri"/>
                <w:sz w:val="20"/>
                <w:szCs w:val="20"/>
              </w:rPr>
            </w:pPr>
          </w:p>
          <w:p w:rsidR="001972F1" w:rsidRPr="00EB5409" w:rsidRDefault="001972F1" w:rsidP="003B28E5">
            <w:pPr>
              <w:contextualSpacing/>
              <w:rPr>
                <w:rFonts w:ascii="Calibri" w:hAnsi="Calibri" w:cs="Calibri"/>
                <w:sz w:val="20"/>
                <w:szCs w:val="20"/>
              </w:rPr>
            </w:pPr>
          </w:p>
        </w:tc>
        <w:tc>
          <w:tcPr>
            <w:tcW w:w="3382"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Graphic organizer</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Prompt:</w:t>
            </w:r>
            <w:r w:rsidRPr="00EB5409">
              <w:rPr>
                <w:rFonts w:ascii="Calibri" w:hAnsi="Calibri"/>
                <w:sz w:val="20"/>
                <w:szCs w:val="20"/>
              </w:rPr>
              <w:t xml:space="preserve"> Complete the graphic organizer</w:t>
            </w:r>
          </w:p>
        </w:tc>
        <w:tc>
          <w:tcPr>
            <w:tcW w:w="2952" w:type="dxa"/>
          </w:tcPr>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sz w:val="20"/>
                <w:szCs w:val="20"/>
              </w:rPr>
              <w:t>includes the critical evidence from different sources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sz w:val="20"/>
                <w:szCs w:val="20"/>
              </w:rPr>
              <w:t>includes prioritized relevant notes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sz w:val="20"/>
                <w:szCs w:val="20"/>
              </w:rPr>
              <w:t>is legible</w:t>
            </w:r>
          </w:p>
          <w:p w:rsidR="001972F1" w:rsidRPr="00EB5409" w:rsidRDefault="001972F1" w:rsidP="003B28E5">
            <w:pPr>
              <w:tabs>
                <w:tab w:val="left" w:pos="342"/>
              </w:tabs>
              <w:spacing w:before="80" w:after="100"/>
              <w:rPr>
                <w:rFonts w:ascii="Calibri" w:hAnsi="Calibri"/>
                <w:sz w:val="20"/>
                <w:szCs w:val="20"/>
              </w:rPr>
            </w:pPr>
          </w:p>
        </w:tc>
        <w:tc>
          <w:tcPr>
            <w:tcW w:w="4556" w:type="dxa"/>
          </w:tcPr>
          <w:p w:rsidR="00545C50" w:rsidRPr="001211C8" w:rsidRDefault="00545C50"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identify evidence </w:t>
            </w:r>
            <w:r>
              <w:rPr>
                <w:rFonts w:ascii="Calibri" w:hAnsi="Calibri" w:cs="Calibri"/>
                <w:sz w:val="20"/>
                <w:szCs w:val="20"/>
              </w:rPr>
              <w:t xml:space="preserve">from the video </w:t>
            </w:r>
            <w:r w:rsidRPr="00EB5409">
              <w:rPr>
                <w:rFonts w:ascii="Calibri" w:hAnsi="Calibri" w:cs="Calibri"/>
                <w:sz w:val="20"/>
                <w:szCs w:val="20"/>
              </w:rPr>
              <w:t xml:space="preserve">and reference related scoring elements on rubric.  </w:t>
            </w:r>
          </w:p>
          <w:p w:rsidR="00545C50" w:rsidRPr="00545C50" w:rsidRDefault="00545C50" w:rsidP="00545C50">
            <w:pPr>
              <w:numPr>
                <w:ilvl w:val="0"/>
                <w:numId w:val="25"/>
              </w:numPr>
              <w:tabs>
                <w:tab w:val="left" w:pos="342"/>
              </w:tabs>
              <w:spacing w:before="80" w:after="100"/>
              <w:contextualSpacing/>
              <w:rPr>
                <w:rFonts w:ascii="Calibri" w:hAnsi="Calibri"/>
                <w:sz w:val="20"/>
                <w:szCs w:val="20"/>
              </w:rPr>
            </w:pPr>
            <w:r w:rsidRPr="00545C50">
              <w:rPr>
                <w:rFonts w:ascii="Calibri" w:hAnsi="Calibri" w:cs="Calibri"/>
                <w:sz w:val="20"/>
                <w:szCs w:val="20"/>
              </w:rPr>
              <w:t>Prior to organizing notes, have students view and take notes on the relevant information in the video. (</w:t>
            </w:r>
            <w:r w:rsidRPr="00545C50">
              <w:rPr>
                <w:rFonts w:ascii="Calibri" w:hAnsi="Calibri"/>
                <w:sz w:val="20"/>
                <w:szCs w:val="20"/>
              </w:rPr>
              <w:t xml:space="preserve">See page 2 and 3 in Section 1 of the module the day’s video.) </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organize their notes and reference related scoring elements on rubric.  </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determining critical evidence from notes.</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Model and provide guided practice prioritizing relevant notes needed for completing the teaching task.</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 xml:space="preserve">Provide guided practice completing Graphic Organizer Cluster Word Web 1. (See </w:t>
            </w:r>
            <w:r w:rsidRPr="00EB5409">
              <w:rPr>
                <w:rFonts w:ascii="Calibri" w:hAnsi="Calibri"/>
                <w:sz w:val="20"/>
                <w:szCs w:val="20"/>
                <w:u w:val="single"/>
              </w:rPr>
              <w:t>Writer’s Notebook</w:t>
            </w:r>
            <w:r w:rsidRPr="00EB5409">
              <w:rPr>
                <w:rFonts w:ascii="Calibri" w:hAnsi="Calibri"/>
                <w:sz w:val="20"/>
                <w:szCs w:val="20"/>
              </w:rPr>
              <w:t>)</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Provide students opportunity to apply the day’s instruction independently or in partners.</w:t>
            </w:r>
          </w:p>
          <w:p w:rsidR="001972F1" w:rsidRPr="00EB5409" w:rsidRDefault="001972F1" w:rsidP="003B28E5">
            <w:pPr>
              <w:tabs>
                <w:tab w:val="left" w:pos="342"/>
              </w:tabs>
              <w:spacing w:before="80" w:after="100"/>
              <w:ind w:left="360"/>
              <w:rPr>
                <w:rFonts w:ascii="Calibri" w:hAnsi="Calibri"/>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545C50">
            <w:pPr>
              <w:numPr>
                <w:ilvl w:val="0"/>
                <w:numId w:val="25"/>
              </w:numPr>
              <w:tabs>
                <w:tab w:val="left" w:pos="342"/>
              </w:tabs>
              <w:spacing w:before="80" w:after="100"/>
              <w:contextualSpacing/>
              <w:rPr>
                <w:rFonts w:ascii="Calibri" w:hAnsi="Calibri"/>
                <w:sz w:val="20"/>
                <w:szCs w:val="20"/>
              </w:rPr>
            </w:pPr>
            <w:r w:rsidRPr="00EB5409">
              <w:rPr>
                <w:rFonts w:ascii="Calibri" w:hAnsi="Calibri"/>
                <w:sz w:val="20"/>
                <w:szCs w:val="20"/>
              </w:rPr>
              <w:t>Teacher works with individuals or small groups of learners to provide additional guidance in prioritizing relevant information and using graphic organizer.</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i/>
                <w:sz w:val="20"/>
                <w:szCs w:val="20"/>
              </w:rPr>
            </w:pPr>
          </w:p>
        </w:tc>
      </w:tr>
    </w:tbl>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p w:rsidR="001972F1" w:rsidRPr="00EB5409" w:rsidRDefault="001972F1" w:rsidP="001972F1">
      <w:pPr>
        <w:rPr>
          <w:rFonts w:ascii="Calibri" w:hAnsi="Calibri"/>
          <w:sz w:val="20"/>
          <w:szCs w:val="20"/>
        </w:rPr>
      </w:pPr>
    </w:p>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62"/>
        <w:gridCol w:w="2368"/>
        <w:gridCol w:w="3390"/>
        <w:gridCol w:w="2952"/>
        <w:gridCol w:w="4556"/>
      </w:tblGrid>
      <w:tr w:rsidR="001972F1" w:rsidRPr="00EB5409" w:rsidTr="003B28E5">
        <w:trPr>
          <w:cantSplit/>
        </w:trPr>
        <w:tc>
          <w:tcPr>
            <w:tcW w:w="14328" w:type="dxa"/>
            <w:gridSpan w:val="5"/>
            <w:shd w:val="clear" w:color="auto" w:fill="808080"/>
          </w:tcPr>
          <w:p w:rsidR="001972F1" w:rsidRPr="00EB5409" w:rsidRDefault="001972F1" w:rsidP="003B28E5">
            <w:pPr>
              <w:spacing w:before="20" w:after="20"/>
              <w:rPr>
                <w:rFonts w:ascii="Gill Sans MT" w:hAnsi="Gill Sans MT"/>
                <w:caps/>
                <w:color w:val="FFFFFF"/>
                <w:sz w:val="20"/>
                <w:szCs w:val="20"/>
              </w:rPr>
            </w:pPr>
            <w:r w:rsidRPr="00EB5409">
              <w:rPr>
                <w:rFonts w:ascii="Gill Sans MT" w:hAnsi="Gill Sans MT"/>
                <w:caps/>
                <w:color w:val="FFFFFF"/>
                <w:sz w:val="20"/>
                <w:szCs w:val="20"/>
              </w:rPr>
              <w:lastRenderedPageBreak/>
              <w:t>Skills Cluster 3: Transition to Writing</w:t>
            </w:r>
          </w:p>
        </w:tc>
      </w:tr>
      <w:tr w:rsidR="001972F1" w:rsidRPr="00EB5409" w:rsidTr="003B28E5">
        <w:trPr>
          <w:cantSplit/>
          <w:trHeight w:val="1331"/>
        </w:trPr>
        <w:tc>
          <w:tcPr>
            <w:tcW w:w="1062" w:type="dxa"/>
          </w:tcPr>
          <w:p w:rsidR="001972F1" w:rsidRPr="00EB5409" w:rsidRDefault="003B28E5" w:rsidP="003B28E5">
            <w:pPr>
              <w:spacing w:before="80" w:after="100"/>
              <w:rPr>
                <w:rFonts w:ascii="Calibri" w:hAnsi="Calibri"/>
                <w:sz w:val="20"/>
                <w:szCs w:val="20"/>
              </w:rPr>
            </w:pPr>
            <w:r>
              <w:rPr>
                <w:rFonts w:ascii="Calibri" w:hAnsi="Calibri"/>
                <w:sz w:val="20"/>
                <w:szCs w:val="20"/>
              </w:rPr>
              <w:t>Day 8</w:t>
            </w:r>
          </w:p>
        </w:tc>
        <w:tc>
          <w:tcPr>
            <w:tcW w:w="2368" w:type="dxa"/>
          </w:tcPr>
          <w:p w:rsidR="001972F1" w:rsidRPr="00EB5409" w:rsidRDefault="001972F1" w:rsidP="003B28E5">
            <w:pPr>
              <w:rPr>
                <w:rFonts w:ascii="Calibri" w:hAnsi="Calibri" w:cs="Calibri"/>
                <w:sz w:val="20"/>
                <w:szCs w:val="20"/>
                <w:u w:val="single"/>
              </w:rPr>
            </w:pPr>
            <w:r w:rsidRPr="00EB5409">
              <w:rPr>
                <w:rFonts w:ascii="Calibri" w:hAnsi="Calibri" w:cs="Calibri"/>
                <w:sz w:val="20"/>
                <w:szCs w:val="20"/>
                <w:u w:val="single"/>
              </w:rPr>
              <w:t>Bridging Conversations to Writing</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Standards/Skills:</w:t>
            </w:r>
          </w:p>
          <w:p w:rsidR="001972F1" w:rsidRPr="00EB5409" w:rsidRDefault="001972F1" w:rsidP="001972F1">
            <w:pPr>
              <w:numPr>
                <w:ilvl w:val="0"/>
                <w:numId w:val="5"/>
              </w:numPr>
              <w:rPr>
                <w:rFonts w:ascii="Calibri" w:hAnsi="Calibri"/>
                <w:sz w:val="20"/>
                <w:szCs w:val="20"/>
              </w:rPr>
            </w:pPr>
            <w:r w:rsidRPr="00EB5409">
              <w:rPr>
                <w:rFonts w:ascii="Calibri" w:hAnsi="Calibri"/>
                <w:sz w:val="20"/>
                <w:szCs w:val="20"/>
              </w:rPr>
              <w:t>participate in a range of collaborative conversations to: interpret information, present findings &amp; emphasize salient points in a focused manner referring to specific textual evidence including descriptions, facts, details and examples; use appropriate eye contact and volume, &amp; clear pronunciation (SL9-10.1, SL9-10.4);</w:t>
            </w:r>
          </w:p>
          <w:p w:rsidR="001972F1" w:rsidRPr="00EB5409" w:rsidRDefault="001972F1" w:rsidP="003B28E5">
            <w:pPr>
              <w:ind w:left="360"/>
              <w:rPr>
                <w:rFonts w:ascii="Calibri" w:hAnsi="Calibri"/>
                <w:sz w:val="20"/>
                <w:szCs w:val="20"/>
              </w:rPr>
            </w:pP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Supporting Standards/Skills:</w:t>
            </w:r>
          </w:p>
          <w:p w:rsidR="001972F1" w:rsidRPr="00EB5409" w:rsidRDefault="001972F1" w:rsidP="001972F1">
            <w:pPr>
              <w:numPr>
                <w:ilvl w:val="0"/>
                <w:numId w:val="5"/>
              </w:numPr>
              <w:rPr>
                <w:rFonts w:ascii="Calibri" w:hAnsi="Calibri"/>
                <w:sz w:val="20"/>
                <w:szCs w:val="20"/>
              </w:rPr>
            </w:pPr>
            <w:r w:rsidRPr="00EB5409">
              <w:rPr>
                <w:rFonts w:ascii="Calibri" w:hAnsi="Calibri"/>
                <w:sz w:val="20"/>
                <w:szCs w:val="20"/>
              </w:rPr>
              <w:t>pose questions that connect current conversations to broader topics; answer questions and comments clearly, with specific evidence (SL9-10.1);</w:t>
            </w:r>
          </w:p>
          <w:p w:rsidR="001972F1" w:rsidRPr="00EB5409" w:rsidRDefault="001972F1" w:rsidP="001972F1">
            <w:pPr>
              <w:numPr>
                <w:ilvl w:val="0"/>
                <w:numId w:val="5"/>
              </w:numPr>
              <w:spacing w:before="80" w:after="100"/>
              <w:rPr>
                <w:rFonts w:ascii="Calibri" w:hAnsi="Calibri"/>
                <w:i/>
                <w:sz w:val="20"/>
                <w:szCs w:val="20"/>
                <w:u w:val="single"/>
              </w:rPr>
            </w:pPr>
            <w:r w:rsidRPr="00EB5409">
              <w:rPr>
                <w:rFonts w:ascii="Calibri" w:hAnsi="Calibri"/>
                <w:sz w:val="20"/>
                <w:szCs w:val="20"/>
              </w:rPr>
              <w:t>analyze and evaluate evidence and ideas from readings and other media sources (RI9-10.7, RI9-10.8).</w:t>
            </w:r>
          </w:p>
        </w:tc>
        <w:tc>
          <w:tcPr>
            <w:tcW w:w="3390" w:type="dxa"/>
          </w:tcPr>
          <w:p w:rsidR="001972F1" w:rsidRPr="00EB5409" w:rsidRDefault="001972F1" w:rsidP="003B28E5">
            <w:pPr>
              <w:spacing w:before="80" w:after="100"/>
              <w:rPr>
                <w:rFonts w:ascii="Calibri" w:hAnsi="Calibri"/>
                <w:color w:val="000000"/>
                <w:sz w:val="20"/>
                <w:szCs w:val="20"/>
              </w:rPr>
            </w:pPr>
            <w:r w:rsidRPr="00EB5409">
              <w:rPr>
                <w:rFonts w:ascii="Calibri" w:hAnsi="Calibri"/>
                <w:color w:val="000000"/>
                <w:sz w:val="20"/>
                <w:szCs w:val="20"/>
                <w:u w:val="single"/>
              </w:rPr>
              <w:t>Product</w:t>
            </w:r>
            <w:r w:rsidRPr="00EB5409">
              <w:rPr>
                <w:rFonts w:ascii="Calibri" w:hAnsi="Calibri"/>
                <w:color w:val="000000"/>
                <w:sz w:val="20"/>
                <w:szCs w:val="20"/>
              </w:rPr>
              <w:t>:  Participation in class conversation</w:t>
            </w:r>
          </w:p>
          <w:p w:rsidR="001972F1" w:rsidRPr="00EB5409" w:rsidRDefault="001972F1" w:rsidP="003B28E5">
            <w:pPr>
              <w:spacing w:before="80" w:after="100"/>
              <w:rPr>
                <w:rFonts w:ascii="Calibri" w:hAnsi="Calibri"/>
                <w:color w:val="000000"/>
                <w:sz w:val="20"/>
                <w:szCs w:val="20"/>
              </w:rPr>
            </w:pPr>
            <w:r w:rsidRPr="00EB5409">
              <w:rPr>
                <w:rFonts w:ascii="Calibri" w:hAnsi="Calibri"/>
                <w:color w:val="000000"/>
                <w:sz w:val="20"/>
                <w:szCs w:val="20"/>
                <w:u w:val="single"/>
              </w:rPr>
              <w:t>Prompt:</w:t>
            </w:r>
            <w:r w:rsidRPr="00EB5409">
              <w:rPr>
                <w:rFonts w:ascii="Calibri" w:hAnsi="Calibri"/>
                <w:color w:val="000000"/>
                <w:sz w:val="20"/>
                <w:szCs w:val="20"/>
              </w:rPr>
              <w:t xml:space="preserve">  Participate in small group and whole class conversation about the effects of colonialism that are seen in Africa today in relationship to genocide.</w:t>
            </w:r>
          </w:p>
          <w:p w:rsidR="001972F1" w:rsidRPr="00EB5409" w:rsidRDefault="001972F1" w:rsidP="003B28E5">
            <w:pPr>
              <w:spacing w:before="80" w:after="100"/>
              <w:rPr>
                <w:rFonts w:ascii="Calibri" w:hAnsi="Calibri"/>
                <w:i/>
                <w:sz w:val="20"/>
                <w:szCs w:val="20"/>
              </w:rPr>
            </w:pPr>
          </w:p>
        </w:tc>
        <w:tc>
          <w:tcPr>
            <w:tcW w:w="2952" w:type="dxa"/>
          </w:tcPr>
          <w:p w:rsidR="001972F1" w:rsidRPr="00EB5409" w:rsidRDefault="001972F1" w:rsidP="003B28E5">
            <w:pPr>
              <w:spacing w:before="80" w:after="100"/>
              <w:rPr>
                <w:rFonts w:ascii="Calibri" w:hAnsi="Calibri"/>
                <w:i/>
                <w:sz w:val="20"/>
                <w:szCs w:val="20"/>
              </w:rPr>
            </w:pPr>
            <w:r w:rsidRPr="00EB5409">
              <w:rPr>
                <w:rFonts w:ascii="Calibri" w:hAnsi="Calibri"/>
                <w:color w:val="000000"/>
                <w:sz w:val="20"/>
                <w:szCs w:val="20"/>
              </w:rPr>
              <w:t>No scoring</w:t>
            </w:r>
          </w:p>
        </w:tc>
        <w:tc>
          <w:tcPr>
            <w:tcW w:w="4556" w:type="dxa"/>
          </w:tcPr>
          <w:p w:rsidR="001972F1" w:rsidRPr="00EB5409" w:rsidRDefault="001972F1" w:rsidP="001972F1">
            <w:pPr>
              <w:numPr>
                <w:ilvl w:val="0"/>
                <w:numId w:val="11"/>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synthesize information and reference related scoring elements on rubric.  </w:t>
            </w:r>
          </w:p>
          <w:p w:rsidR="001972F1" w:rsidRPr="00EB5409" w:rsidRDefault="001972F1" w:rsidP="001972F1">
            <w:pPr>
              <w:numPr>
                <w:ilvl w:val="0"/>
                <w:numId w:val="11"/>
              </w:numPr>
              <w:tabs>
                <w:tab w:val="left" w:pos="252"/>
              </w:tabs>
              <w:spacing w:before="80" w:after="100"/>
              <w:contextualSpacing/>
              <w:rPr>
                <w:rFonts w:ascii="Calibri" w:eastAsia="Times New Roman" w:hAnsi="Calibri"/>
                <w:color w:val="000000"/>
                <w:sz w:val="20"/>
                <w:szCs w:val="20"/>
              </w:rPr>
            </w:pPr>
            <w:r w:rsidRPr="00EB5409">
              <w:rPr>
                <w:rFonts w:ascii="Calibri" w:eastAsia="Times New Roman" w:hAnsi="Calibri"/>
                <w:color w:val="000000"/>
                <w:sz w:val="20"/>
                <w:szCs w:val="20"/>
              </w:rPr>
              <w:t xml:space="preserve">Have students reference notes to organize thinking about the effects of colonialism seen in Africa today in relation to genocide.  </w:t>
            </w:r>
          </w:p>
          <w:p w:rsidR="001972F1" w:rsidRPr="00EB5409" w:rsidRDefault="001972F1" w:rsidP="001972F1">
            <w:pPr>
              <w:numPr>
                <w:ilvl w:val="0"/>
                <w:numId w:val="11"/>
              </w:numPr>
              <w:tabs>
                <w:tab w:val="left" w:pos="252"/>
              </w:tabs>
              <w:spacing w:before="80" w:after="100"/>
              <w:contextualSpacing/>
              <w:rPr>
                <w:rFonts w:ascii="Calibri" w:eastAsia="Times New Roman" w:hAnsi="Calibri"/>
                <w:color w:val="000000"/>
                <w:sz w:val="20"/>
                <w:szCs w:val="20"/>
              </w:rPr>
            </w:pPr>
            <w:r w:rsidRPr="00EB5409">
              <w:rPr>
                <w:rFonts w:ascii="Calibri" w:eastAsia="Times New Roman" w:hAnsi="Calibri"/>
                <w:color w:val="000000"/>
                <w:sz w:val="20"/>
                <w:szCs w:val="20"/>
              </w:rPr>
              <w:t>Students share responses and questions in pairs and small groups.</w:t>
            </w:r>
          </w:p>
          <w:p w:rsidR="001972F1" w:rsidRPr="00EB5409" w:rsidRDefault="001972F1" w:rsidP="001972F1">
            <w:pPr>
              <w:numPr>
                <w:ilvl w:val="0"/>
                <w:numId w:val="11"/>
              </w:numPr>
              <w:tabs>
                <w:tab w:val="left" w:pos="252"/>
              </w:tabs>
              <w:spacing w:before="80" w:after="100"/>
              <w:contextualSpacing/>
              <w:rPr>
                <w:rFonts w:ascii="Calibri" w:eastAsia="Times New Roman" w:hAnsi="Calibri"/>
                <w:color w:val="000000"/>
                <w:sz w:val="20"/>
                <w:szCs w:val="20"/>
              </w:rPr>
            </w:pPr>
            <w:r w:rsidRPr="00EB5409">
              <w:rPr>
                <w:rFonts w:ascii="Calibri" w:eastAsia="Times New Roman" w:hAnsi="Calibri"/>
                <w:color w:val="000000"/>
                <w:sz w:val="20"/>
                <w:szCs w:val="20"/>
              </w:rPr>
              <w:t xml:space="preserve">Teacher facilitates a whole class conversation, to broaden the topic. </w:t>
            </w:r>
          </w:p>
          <w:p w:rsidR="001972F1" w:rsidRPr="00EB5409" w:rsidRDefault="001972F1" w:rsidP="003B28E5">
            <w:pPr>
              <w:tabs>
                <w:tab w:val="left" w:pos="252"/>
              </w:tabs>
              <w:spacing w:before="80" w:after="100"/>
              <w:ind w:left="360"/>
              <w:contextualSpacing/>
              <w:rPr>
                <w:rFonts w:ascii="Calibri" w:eastAsia="Times New Roman" w:hAnsi="Calibri"/>
                <w:color w:val="000000"/>
                <w:sz w:val="20"/>
                <w:szCs w:val="20"/>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Teacher works with individuals or small groups of learners to provide additional guidance and scaffolds as needed.</w:t>
            </w:r>
          </w:p>
          <w:p w:rsidR="001972F1" w:rsidRPr="00EB5409" w:rsidRDefault="001972F1" w:rsidP="003B28E5">
            <w:pPr>
              <w:tabs>
                <w:tab w:val="left" w:pos="342"/>
              </w:tabs>
              <w:spacing w:before="80" w:after="100"/>
              <w:rPr>
                <w:rFonts w:ascii="Calibri" w:hAnsi="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62"/>
        <w:gridCol w:w="2368"/>
        <w:gridCol w:w="3390"/>
        <w:gridCol w:w="2952"/>
        <w:gridCol w:w="4556"/>
      </w:tblGrid>
      <w:tr w:rsidR="001972F1" w:rsidRPr="00EB5409" w:rsidTr="003B28E5">
        <w:trPr>
          <w:cantSplit/>
          <w:trHeight w:val="1331"/>
        </w:trPr>
        <w:tc>
          <w:tcPr>
            <w:tcW w:w="1062" w:type="dxa"/>
          </w:tcPr>
          <w:p w:rsidR="001972F1" w:rsidRPr="00EB5409" w:rsidRDefault="003B28E5" w:rsidP="003B28E5">
            <w:pPr>
              <w:spacing w:before="80" w:after="100"/>
              <w:rPr>
                <w:rFonts w:ascii="Calibri" w:hAnsi="Calibri"/>
                <w:sz w:val="20"/>
                <w:szCs w:val="20"/>
              </w:rPr>
            </w:pPr>
            <w:r>
              <w:rPr>
                <w:rFonts w:ascii="Calibri" w:hAnsi="Calibri"/>
                <w:sz w:val="20"/>
                <w:szCs w:val="20"/>
              </w:rPr>
              <w:lastRenderedPageBreak/>
              <w:t>Day 9</w:t>
            </w:r>
          </w:p>
        </w:tc>
        <w:tc>
          <w:tcPr>
            <w:tcW w:w="2368"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Readying as a Writer</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3B28E5">
            <w:pPr>
              <w:spacing w:before="80" w:after="100"/>
              <w:rPr>
                <w:rFonts w:ascii="Calibri" w:hAnsi="Calibri" w:cs="Calibri"/>
                <w:sz w:val="20"/>
                <w:szCs w:val="20"/>
                <w:u w:val="single"/>
              </w:rPr>
            </w:pPr>
            <w:r w:rsidRPr="00EB5409">
              <w:rPr>
                <w:rFonts w:ascii="Calibri" w:hAnsi="Calibri"/>
                <w:sz w:val="20"/>
                <w:szCs w:val="20"/>
              </w:rPr>
              <w:t>Ability to explain the mode and text structure, the rubric, and link discussions to the writing task</w:t>
            </w:r>
            <w:r w:rsidRPr="00EB5409">
              <w:rPr>
                <w:rFonts w:ascii="Calibri" w:hAnsi="Calibri" w:cs="Calibri"/>
                <w:sz w:val="20"/>
                <w:szCs w:val="20"/>
              </w:rPr>
              <w:t xml:space="preserve"> (SL9-10.1).</w:t>
            </w:r>
          </w:p>
        </w:tc>
        <w:tc>
          <w:tcPr>
            <w:tcW w:w="3390"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 xml:space="preserve">: </w:t>
            </w:r>
          </w:p>
          <w:p w:rsidR="001972F1" w:rsidRPr="00EB5409" w:rsidRDefault="001972F1" w:rsidP="001972F1">
            <w:pPr>
              <w:numPr>
                <w:ilvl w:val="0"/>
                <w:numId w:val="34"/>
              </w:numPr>
              <w:spacing w:before="80" w:after="100"/>
              <w:rPr>
                <w:rFonts w:ascii="Calibri" w:hAnsi="Calibri"/>
                <w:sz w:val="20"/>
                <w:szCs w:val="20"/>
              </w:rPr>
            </w:pPr>
            <w:r w:rsidRPr="00EB5409">
              <w:rPr>
                <w:rFonts w:ascii="Calibri" w:hAnsi="Calibri"/>
                <w:sz w:val="20"/>
                <w:szCs w:val="20"/>
              </w:rPr>
              <w:t>Poster of key features of descriptive/informational writing</w:t>
            </w:r>
          </w:p>
          <w:p w:rsidR="001972F1" w:rsidRPr="00EB5409" w:rsidRDefault="001972F1" w:rsidP="001972F1">
            <w:pPr>
              <w:numPr>
                <w:ilvl w:val="0"/>
                <w:numId w:val="34"/>
              </w:numPr>
              <w:spacing w:before="80" w:after="100"/>
              <w:rPr>
                <w:rFonts w:ascii="Calibri" w:hAnsi="Calibri"/>
                <w:sz w:val="20"/>
                <w:szCs w:val="20"/>
              </w:rPr>
            </w:pPr>
            <w:r w:rsidRPr="00EB5409">
              <w:rPr>
                <w:rFonts w:ascii="Calibri" w:hAnsi="Calibri"/>
                <w:sz w:val="20"/>
                <w:szCs w:val="20"/>
              </w:rPr>
              <w:t>Checklist of key features of descriptive/informational writing</w:t>
            </w:r>
          </w:p>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Prompt</w:t>
            </w:r>
            <w:r w:rsidRPr="00EB5409">
              <w:rPr>
                <w:rFonts w:ascii="Calibri" w:hAnsi="Calibri"/>
                <w:sz w:val="20"/>
                <w:szCs w:val="20"/>
              </w:rPr>
              <w:t xml:space="preserve">: </w:t>
            </w:r>
          </w:p>
          <w:p w:rsidR="001972F1" w:rsidRPr="00EB5409" w:rsidRDefault="001972F1" w:rsidP="001972F1">
            <w:pPr>
              <w:numPr>
                <w:ilvl w:val="0"/>
                <w:numId w:val="35"/>
              </w:numPr>
              <w:spacing w:before="80" w:after="100"/>
              <w:rPr>
                <w:rFonts w:ascii="Calibri" w:hAnsi="Calibri"/>
                <w:sz w:val="20"/>
                <w:szCs w:val="20"/>
              </w:rPr>
            </w:pPr>
            <w:r w:rsidRPr="00EB5409">
              <w:rPr>
                <w:rFonts w:ascii="Calibri" w:hAnsi="Calibri"/>
                <w:sz w:val="20"/>
                <w:szCs w:val="20"/>
              </w:rPr>
              <w:t xml:space="preserve">Work with your group to create a poster for a Gallery Walk.  Your poster should identify key features of descriptive/informational writing. </w:t>
            </w:r>
          </w:p>
          <w:p w:rsidR="001972F1" w:rsidRPr="00EB5409" w:rsidRDefault="001972F1" w:rsidP="001972F1">
            <w:pPr>
              <w:numPr>
                <w:ilvl w:val="0"/>
                <w:numId w:val="35"/>
              </w:numPr>
              <w:spacing w:before="80" w:after="100"/>
              <w:rPr>
                <w:rFonts w:ascii="Calibri" w:hAnsi="Calibri"/>
                <w:sz w:val="20"/>
                <w:szCs w:val="20"/>
              </w:rPr>
            </w:pPr>
            <w:r w:rsidRPr="00EB5409">
              <w:rPr>
                <w:rFonts w:ascii="Calibri" w:hAnsi="Calibri"/>
                <w:sz w:val="20"/>
                <w:szCs w:val="20"/>
              </w:rPr>
              <w:t>Create a checklist of key features of descriptive/informational writing using information from posters in the Gallery Walk.</w:t>
            </w:r>
          </w:p>
          <w:p w:rsidR="001972F1" w:rsidRPr="00EB5409" w:rsidRDefault="001972F1" w:rsidP="003B28E5">
            <w:pPr>
              <w:spacing w:before="80" w:after="100"/>
              <w:rPr>
                <w:rFonts w:ascii="Calibri" w:hAnsi="Calibri"/>
                <w:sz w:val="20"/>
                <w:szCs w:val="20"/>
              </w:rPr>
            </w:pPr>
          </w:p>
        </w:tc>
        <w:tc>
          <w:tcPr>
            <w:tcW w:w="2952" w:type="dxa"/>
          </w:tcPr>
          <w:p w:rsidR="001972F1" w:rsidRPr="00EB5409" w:rsidRDefault="001972F1" w:rsidP="003B28E5">
            <w:pPr>
              <w:spacing w:before="80" w:after="100"/>
              <w:rPr>
                <w:rFonts w:ascii="Calibri" w:hAnsi="Calibri"/>
                <w:i/>
                <w:sz w:val="20"/>
                <w:szCs w:val="20"/>
              </w:rPr>
            </w:pPr>
            <w:r w:rsidRPr="00EB5409">
              <w:rPr>
                <w:rFonts w:ascii="Calibri" w:hAnsi="Calibri"/>
                <w:color w:val="000000"/>
                <w:sz w:val="20"/>
                <w:szCs w:val="20"/>
              </w:rPr>
              <w:t>No scoring</w:t>
            </w:r>
          </w:p>
        </w:tc>
        <w:tc>
          <w:tcPr>
            <w:tcW w:w="4556" w:type="dxa"/>
          </w:tcPr>
          <w:p w:rsidR="001972F1" w:rsidRPr="00EB5409" w:rsidRDefault="001972F1" w:rsidP="001972F1">
            <w:pPr>
              <w:numPr>
                <w:ilvl w:val="0"/>
                <w:numId w:val="11"/>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synthesize information and reference scoring elements on rubric.  </w:t>
            </w:r>
          </w:p>
          <w:p w:rsidR="001972F1" w:rsidRPr="00EB5409" w:rsidRDefault="001972F1" w:rsidP="001972F1">
            <w:pPr>
              <w:numPr>
                <w:ilvl w:val="0"/>
                <w:numId w:val="11"/>
              </w:numPr>
              <w:tabs>
                <w:tab w:val="left" w:pos="342"/>
              </w:tabs>
              <w:spacing w:before="80" w:after="100"/>
              <w:contextualSpacing/>
              <w:rPr>
                <w:rFonts w:ascii="Calibri" w:hAnsi="Calibri"/>
                <w:sz w:val="20"/>
                <w:szCs w:val="20"/>
              </w:rPr>
            </w:pPr>
            <w:r w:rsidRPr="00EB5409">
              <w:rPr>
                <w:rFonts w:ascii="Calibri" w:hAnsi="Calibri"/>
                <w:color w:val="000000"/>
                <w:sz w:val="20"/>
                <w:szCs w:val="20"/>
              </w:rPr>
              <w:t xml:space="preserve">Use professional examples of descriptive/informational professional articles, identifying key writing features and their purpose (ie. opening paragraph, thesis statement, use of facts, citing sources of facts, etc.). </w:t>
            </w:r>
          </w:p>
          <w:p w:rsidR="001972F1" w:rsidRPr="00EB5409" w:rsidRDefault="001972F1" w:rsidP="001972F1">
            <w:pPr>
              <w:numPr>
                <w:ilvl w:val="0"/>
                <w:numId w:val="11"/>
              </w:numPr>
              <w:tabs>
                <w:tab w:val="left" w:pos="342"/>
              </w:tabs>
              <w:spacing w:before="80" w:after="100"/>
              <w:contextualSpacing/>
              <w:rPr>
                <w:rFonts w:ascii="Calibri" w:hAnsi="Calibri"/>
                <w:sz w:val="20"/>
                <w:szCs w:val="20"/>
              </w:rPr>
            </w:pPr>
            <w:r w:rsidRPr="00EB5409">
              <w:rPr>
                <w:rFonts w:ascii="Calibri" w:hAnsi="Calibri"/>
                <w:sz w:val="20"/>
                <w:szCs w:val="20"/>
              </w:rPr>
              <w:t>Divide the class into cooperative groups to create posters on key features of descriptive/informational writing.</w:t>
            </w:r>
          </w:p>
          <w:p w:rsidR="001972F1" w:rsidRPr="00EB5409" w:rsidRDefault="001972F1" w:rsidP="001972F1">
            <w:pPr>
              <w:numPr>
                <w:ilvl w:val="0"/>
                <w:numId w:val="11"/>
              </w:numPr>
              <w:tabs>
                <w:tab w:val="left" w:pos="342"/>
              </w:tabs>
              <w:spacing w:before="80" w:after="100"/>
              <w:contextualSpacing/>
              <w:rPr>
                <w:rFonts w:ascii="Calibri" w:hAnsi="Calibri"/>
                <w:sz w:val="20"/>
                <w:szCs w:val="20"/>
              </w:rPr>
            </w:pPr>
            <w:r w:rsidRPr="00EB5409">
              <w:rPr>
                <w:rFonts w:ascii="Calibri" w:hAnsi="Calibri"/>
                <w:sz w:val="20"/>
                <w:szCs w:val="20"/>
              </w:rPr>
              <w:t>Conduct a Gallery Walk.  Students take notes to create a checklist of key features of descriptive/informational writing.</w:t>
            </w:r>
          </w:p>
          <w:p w:rsidR="001972F1" w:rsidRPr="00EB5409" w:rsidRDefault="001972F1" w:rsidP="003B28E5">
            <w:pPr>
              <w:tabs>
                <w:tab w:val="left" w:pos="252"/>
              </w:tabs>
              <w:spacing w:before="80" w:after="80"/>
              <w:rPr>
                <w:rFonts w:ascii="Calibri" w:eastAsia="Times New Roman" w:hAnsi="Calibri"/>
                <w:sz w:val="20"/>
                <w:szCs w:val="20"/>
                <w:u w:val="single"/>
              </w:rPr>
            </w:pPr>
          </w:p>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 xml:space="preserve">Accommodations – </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Arrange groups to provide ideal peer-support for students.</w:t>
            </w:r>
          </w:p>
          <w:p w:rsidR="001972F1" w:rsidRPr="00EB5409" w:rsidRDefault="001972F1" w:rsidP="001972F1">
            <w:pPr>
              <w:numPr>
                <w:ilvl w:val="0"/>
                <w:numId w:val="30"/>
              </w:numPr>
              <w:tabs>
                <w:tab w:val="left" w:pos="342"/>
              </w:tabs>
              <w:spacing w:before="80" w:after="100"/>
              <w:contextualSpacing/>
              <w:rPr>
                <w:rFonts w:ascii="Calibri" w:hAnsi="Calibri"/>
                <w:sz w:val="20"/>
                <w:szCs w:val="20"/>
              </w:rPr>
            </w:pPr>
            <w:r w:rsidRPr="00EB5409">
              <w:rPr>
                <w:rFonts w:ascii="Calibri" w:hAnsi="Calibri"/>
                <w:sz w:val="20"/>
                <w:szCs w:val="20"/>
              </w:rPr>
              <w:t>Teacher works with individuals or small groups of learners to provide additional guidance and scaffolds as needed.</w:t>
            </w:r>
          </w:p>
        </w:tc>
      </w:tr>
    </w:tbl>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Default="001972F1" w:rsidP="001972F1"/>
    <w:p w:rsidR="003B28E5" w:rsidRDefault="003B28E5" w:rsidP="001972F1"/>
    <w:p w:rsidR="003B28E5" w:rsidRDefault="003B28E5" w:rsidP="001972F1"/>
    <w:p w:rsidR="003B28E5" w:rsidRPr="00EB5409" w:rsidRDefault="003B28E5"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p w:rsidR="001972F1" w:rsidRPr="00EB5409" w:rsidRDefault="001972F1" w:rsidP="001972F1"/>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
        <w:gridCol w:w="2424"/>
        <w:gridCol w:w="3338"/>
        <w:gridCol w:w="2970"/>
        <w:gridCol w:w="4590"/>
      </w:tblGrid>
      <w:tr w:rsidR="001972F1" w:rsidRPr="00EB5409" w:rsidTr="003B28E5">
        <w:trPr>
          <w:cantSplit/>
        </w:trPr>
        <w:tc>
          <w:tcPr>
            <w:tcW w:w="14328" w:type="dxa"/>
            <w:gridSpan w:val="5"/>
            <w:shd w:val="clear" w:color="auto" w:fill="808080"/>
          </w:tcPr>
          <w:p w:rsidR="001972F1" w:rsidRPr="00EB5409" w:rsidRDefault="001972F1" w:rsidP="003B28E5">
            <w:pPr>
              <w:spacing w:before="20" w:after="20"/>
              <w:rPr>
                <w:rFonts w:ascii="Gill Sans MT" w:hAnsi="Gill Sans MT"/>
                <w:caps/>
                <w:color w:val="FFFFFF"/>
                <w:sz w:val="20"/>
                <w:szCs w:val="20"/>
              </w:rPr>
            </w:pPr>
            <w:r w:rsidRPr="00EB5409">
              <w:rPr>
                <w:rFonts w:ascii="Gill Sans MT" w:hAnsi="Gill Sans MT"/>
                <w:caps/>
                <w:color w:val="FFFFFF"/>
                <w:sz w:val="20"/>
                <w:szCs w:val="20"/>
              </w:rPr>
              <w:lastRenderedPageBreak/>
              <w:t>Skills Cluster 4: Writing Process</w:t>
            </w:r>
          </w:p>
        </w:tc>
      </w:tr>
      <w:tr w:rsidR="001972F1" w:rsidRPr="00EB5409" w:rsidTr="003B28E5">
        <w:trPr>
          <w:cantSplit/>
        </w:trPr>
        <w:tc>
          <w:tcPr>
            <w:tcW w:w="1006" w:type="dxa"/>
          </w:tcPr>
          <w:p w:rsidR="001972F1" w:rsidRPr="00EB5409" w:rsidRDefault="003B28E5" w:rsidP="003B28E5">
            <w:pPr>
              <w:spacing w:before="80" w:after="100"/>
              <w:rPr>
                <w:rFonts w:ascii="Calibri" w:hAnsi="Calibri"/>
                <w:sz w:val="20"/>
                <w:szCs w:val="20"/>
              </w:rPr>
            </w:pPr>
            <w:r>
              <w:rPr>
                <w:rFonts w:ascii="Calibri" w:hAnsi="Calibri"/>
                <w:sz w:val="20"/>
                <w:szCs w:val="20"/>
              </w:rPr>
              <w:t>Day 10</w:t>
            </w:r>
          </w:p>
        </w:tc>
        <w:tc>
          <w:tcPr>
            <w:tcW w:w="2424"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Establishing Focus</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3B28E5">
            <w:pPr>
              <w:spacing w:before="80" w:after="100"/>
              <w:rPr>
                <w:rFonts w:ascii="Calibri" w:hAnsi="Calibri"/>
                <w:i/>
                <w:sz w:val="20"/>
                <w:szCs w:val="20"/>
                <w:u w:val="single"/>
              </w:rPr>
            </w:pPr>
            <w:r w:rsidRPr="00EB5409">
              <w:rPr>
                <w:rFonts w:ascii="Calibri" w:hAnsi="Calibri" w:cs="Calibri"/>
                <w:sz w:val="20"/>
                <w:szCs w:val="20"/>
              </w:rPr>
              <w:t>Ability to write a precise thesis statement. (W9-10.2).</w:t>
            </w:r>
          </w:p>
        </w:tc>
        <w:tc>
          <w:tcPr>
            <w:tcW w:w="3338" w:type="dxa"/>
          </w:tcPr>
          <w:p w:rsidR="001972F1" w:rsidRPr="00EB5409" w:rsidRDefault="001972F1" w:rsidP="003B28E5">
            <w:pPr>
              <w:spacing w:before="80" w:after="100"/>
              <w:rPr>
                <w:rFonts w:ascii="Calibri" w:hAnsi="Calibri" w:cs="Calibri"/>
                <w:color w:val="000000"/>
                <w:sz w:val="20"/>
                <w:szCs w:val="20"/>
                <w:u w:val="single"/>
              </w:rPr>
            </w:pPr>
            <w:r w:rsidRPr="00EB5409">
              <w:rPr>
                <w:rFonts w:ascii="Calibri" w:hAnsi="Calibri" w:cs="Calibri"/>
                <w:color w:val="000000"/>
                <w:sz w:val="20"/>
                <w:szCs w:val="20"/>
                <w:u w:val="single"/>
              </w:rPr>
              <w:t>Product:</w:t>
            </w:r>
          </w:p>
          <w:p w:rsidR="001972F1" w:rsidRPr="00EB5409" w:rsidRDefault="001972F1" w:rsidP="003B28E5">
            <w:pPr>
              <w:spacing w:before="80" w:after="100"/>
              <w:rPr>
                <w:rFonts w:ascii="Calibri" w:hAnsi="Calibri" w:cs="Calibri"/>
                <w:color w:val="000000"/>
                <w:sz w:val="20"/>
                <w:szCs w:val="20"/>
              </w:rPr>
            </w:pPr>
            <w:r w:rsidRPr="00EB5409">
              <w:rPr>
                <w:rFonts w:ascii="Calibri" w:hAnsi="Calibri" w:cs="Calibri"/>
                <w:color w:val="000000"/>
                <w:sz w:val="20"/>
                <w:szCs w:val="20"/>
              </w:rPr>
              <w:t>Thesis statement</w:t>
            </w:r>
          </w:p>
          <w:p w:rsidR="001972F1" w:rsidRPr="00EB5409" w:rsidRDefault="001972F1" w:rsidP="003B28E5">
            <w:pPr>
              <w:spacing w:before="80" w:after="100"/>
              <w:rPr>
                <w:rFonts w:ascii="Calibri" w:hAnsi="Calibri" w:cs="Calibri"/>
                <w:color w:val="000000"/>
                <w:sz w:val="20"/>
                <w:szCs w:val="20"/>
                <w:u w:val="single"/>
              </w:rPr>
            </w:pPr>
            <w:r w:rsidRPr="00EB5409">
              <w:rPr>
                <w:rFonts w:ascii="Calibri" w:hAnsi="Calibri" w:cs="Calibri"/>
                <w:color w:val="000000"/>
                <w:sz w:val="20"/>
                <w:szCs w:val="20"/>
                <w:u w:val="single"/>
              </w:rPr>
              <w:t xml:space="preserve">Prompt: </w:t>
            </w:r>
          </w:p>
          <w:p w:rsidR="001972F1" w:rsidRPr="00EB5409" w:rsidRDefault="001972F1" w:rsidP="003B28E5">
            <w:pPr>
              <w:spacing w:before="80" w:after="100"/>
              <w:rPr>
                <w:rFonts w:ascii="Calibri" w:hAnsi="Calibri" w:cs="Calibri"/>
                <w:color w:val="000000"/>
                <w:sz w:val="20"/>
                <w:szCs w:val="20"/>
              </w:rPr>
            </w:pPr>
            <w:r w:rsidRPr="00EB5409">
              <w:rPr>
                <w:rFonts w:ascii="Calibri" w:hAnsi="Calibri" w:cs="Calibri"/>
                <w:color w:val="000000"/>
                <w:sz w:val="20"/>
                <w:szCs w:val="20"/>
              </w:rPr>
              <w:t>Write a statement of your thesis that both addresses the teaching task prompt and includes the “map,” or sequential list, of key evidence points with which you will support the thesis.</w:t>
            </w:r>
          </w:p>
          <w:p w:rsidR="001972F1" w:rsidRPr="00EB5409" w:rsidRDefault="001972F1" w:rsidP="003B28E5">
            <w:pPr>
              <w:spacing w:before="80" w:after="100"/>
              <w:rPr>
                <w:rFonts w:ascii="Calibri" w:hAnsi="Calibri" w:cs="Calibri"/>
                <w:i/>
                <w:sz w:val="20"/>
                <w:szCs w:val="20"/>
                <w:u w:val="single"/>
              </w:rPr>
            </w:pPr>
            <w:r w:rsidRPr="00EB5409">
              <w:rPr>
                <w:rFonts w:ascii="Calibri" w:hAnsi="Calibri" w:cs="Calibri"/>
                <w:color w:val="000000"/>
                <w:sz w:val="20"/>
                <w:szCs w:val="20"/>
              </w:rPr>
              <w:t xml:space="preserve"> </w:t>
            </w: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addresses the teaching task prompt</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not too broad to support using the texts</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includes the map or plan of evidence</w:t>
            </w:r>
          </w:p>
          <w:p w:rsidR="001972F1" w:rsidRPr="00EB5409" w:rsidRDefault="001972F1" w:rsidP="001972F1">
            <w:pPr>
              <w:numPr>
                <w:ilvl w:val="0"/>
                <w:numId w:val="9"/>
              </w:numPr>
              <w:tabs>
                <w:tab w:val="left" w:pos="342"/>
              </w:tabs>
              <w:spacing w:before="80" w:after="100"/>
              <w:contextualSpacing/>
              <w:rPr>
                <w:rFonts w:ascii="Calibri" w:hAnsi="Calibri" w:cs="Calibri"/>
                <w:sz w:val="20"/>
                <w:szCs w:val="20"/>
              </w:rPr>
            </w:pPr>
            <w:r w:rsidRPr="00EB5409">
              <w:rPr>
                <w:rFonts w:ascii="Calibri" w:hAnsi="Calibri" w:cs="Calibri"/>
                <w:color w:val="000000"/>
                <w:sz w:val="20"/>
                <w:szCs w:val="20"/>
              </w:rPr>
              <w:t>is legible</w:t>
            </w:r>
          </w:p>
          <w:p w:rsidR="001972F1" w:rsidRPr="00EB5409" w:rsidRDefault="001972F1" w:rsidP="003B28E5">
            <w:pPr>
              <w:tabs>
                <w:tab w:val="left" w:pos="342"/>
              </w:tabs>
              <w:spacing w:before="80" w:after="100"/>
              <w:ind w:left="360"/>
              <w:rPr>
                <w:rFonts w:ascii="Calibri" w:hAnsi="Calibri" w:cs="Calibri"/>
                <w:sz w:val="20"/>
                <w:szCs w:val="20"/>
              </w:rPr>
            </w:pPr>
          </w:p>
          <w:p w:rsidR="001972F1" w:rsidRPr="00EB5409" w:rsidRDefault="001972F1" w:rsidP="003B28E5">
            <w:pPr>
              <w:tabs>
                <w:tab w:val="left" w:pos="342"/>
              </w:tabs>
              <w:spacing w:before="80" w:after="100"/>
              <w:rPr>
                <w:rFonts w:ascii="Calibri" w:hAnsi="Calibri" w:cs="Calibri"/>
                <w:sz w:val="20"/>
                <w:szCs w:val="20"/>
              </w:rPr>
            </w:pPr>
          </w:p>
          <w:p w:rsidR="001972F1" w:rsidRPr="00EB5409" w:rsidRDefault="001972F1" w:rsidP="003B28E5">
            <w:pPr>
              <w:tabs>
                <w:tab w:val="left" w:pos="342"/>
              </w:tabs>
              <w:spacing w:before="80" w:after="100"/>
              <w:rPr>
                <w:rFonts w:ascii="Calibri" w:hAnsi="Calibri" w:cs="Calibri"/>
                <w:i/>
                <w:sz w:val="20"/>
                <w:szCs w:val="20"/>
              </w:rPr>
            </w:pPr>
          </w:p>
          <w:p w:rsidR="001972F1" w:rsidRPr="00EB5409" w:rsidRDefault="001972F1" w:rsidP="003B28E5">
            <w:pPr>
              <w:tabs>
                <w:tab w:val="left" w:pos="342"/>
              </w:tabs>
              <w:spacing w:before="80" w:after="100"/>
              <w:rPr>
                <w:rFonts w:ascii="Calibri" w:hAnsi="Calibri" w:cs="Calibri"/>
                <w:i/>
                <w:sz w:val="20"/>
                <w:szCs w:val="20"/>
              </w:rPr>
            </w:pPr>
          </w:p>
          <w:p w:rsidR="001972F1" w:rsidRPr="00EB5409" w:rsidRDefault="001972F1" w:rsidP="003B28E5">
            <w:pPr>
              <w:tabs>
                <w:tab w:val="left" w:pos="342"/>
              </w:tabs>
              <w:spacing w:before="80" w:after="100"/>
              <w:rPr>
                <w:rFonts w:ascii="Calibri" w:hAnsi="Calibri" w:cs="Calibri"/>
                <w:i/>
                <w:sz w:val="20"/>
                <w:szCs w:val="20"/>
              </w:rPr>
            </w:pPr>
          </w:p>
        </w:tc>
        <w:tc>
          <w:tcPr>
            <w:tcW w:w="4590" w:type="dxa"/>
          </w:tcPr>
          <w:p w:rsidR="001972F1" w:rsidRPr="00EB5409" w:rsidRDefault="001972F1" w:rsidP="001972F1">
            <w:pPr>
              <w:numPr>
                <w:ilvl w:val="0"/>
                <w:numId w:val="28"/>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create a thesis statement and reference related scoring elements on rubric.  </w:t>
            </w:r>
          </w:p>
          <w:p w:rsidR="001972F1" w:rsidRPr="00EB5409" w:rsidRDefault="001972F1" w:rsidP="001972F1">
            <w:pPr>
              <w:numPr>
                <w:ilvl w:val="0"/>
                <w:numId w:val="28"/>
              </w:numPr>
              <w:tabs>
                <w:tab w:val="left" w:pos="342"/>
              </w:tabs>
              <w:spacing w:before="80" w:after="100"/>
              <w:contextualSpacing/>
              <w:rPr>
                <w:rFonts w:ascii="Calibri" w:hAnsi="Calibri" w:cs="Calibri"/>
                <w:sz w:val="20"/>
                <w:szCs w:val="20"/>
              </w:rPr>
            </w:pPr>
            <w:r w:rsidRPr="00EB5409">
              <w:rPr>
                <w:rFonts w:ascii="Calibri" w:hAnsi="Calibri" w:cs="Calibri"/>
                <w:sz w:val="20"/>
                <w:szCs w:val="20"/>
              </w:rPr>
              <w:t xml:space="preserve">Use </w:t>
            </w:r>
            <w:r>
              <w:rPr>
                <w:rFonts w:ascii="Calibri" w:hAnsi="Calibri" w:cs="Calibri"/>
                <w:sz w:val="20"/>
                <w:szCs w:val="20"/>
              </w:rPr>
              <w:t>Writing a Thesis Statement (</w:t>
            </w:r>
            <w:r w:rsidRPr="00EB5409">
              <w:rPr>
                <w:rFonts w:ascii="Calibri" w:hAnsi="Calibri" w:cs="Calibri"/>
                <w:sz w:val="20"/>
                <w:szCs w:val="20"/>
              </w:rPr>
              <w:t xml:space="preserve">See </w:t>
            </w:r>
            <w:r w:rsidRPr="00EB5409">
              <w:rPr>
                <w:rFonts w:ascii="Calibri" w:hAnsi="Calibri" w:cs="Calibri"/>
                <w:sz w:val="20"/>
                <w:szCs w:val="20"/>
                <w:u w:val="single"/>
              </w:rPr>
              <w:t>Writer’s Notebook</w:t>
            </w:r>
            <w:r w:rsidRPr="00EB5409">
              <w:rPr>
                <w:rFonts w:ascii="Calibri" w:hAnsi="Calibri" w:cs="Calibri"/>
                <w:sz w:val="20"/>
                <w:szCs w:val="20"/>
              </w:rPr>
              <w:t>)</w:t>
            </w:r>
            <w:r>
              <w:rPr>
                <w:rFonts w:ascii="Calibri" w:hAnsi="Calibri" w:cs="Calibri"/>
                <w:sz w:val="20"/>
                <w:szCs w:val="20"/>
              </w:rPr>
              <w:t xml:space="preserve"> to highlight the key points when writing a thesis statement</w:t>
            </w:r>
            <w:r w:rsidRPr="00EB5409">
              <w:rPr>
                <w:rFonts w:ascii="Calibri" w:hAnsi="Calibri" w:cs="Calibri"/>
                <w:sz w:val="20"/>
                <w:szCs w:val="20"/>
              </w:rPr>
              <w:t>.</w:t>
            </w:r>
            <w:r w:rsidRPr="00EB5409">
              <w:rPr>
                <w:rFonts w:ascii="Calibri" w:hAnsi="Calibri" w:cs="Calibri"/>
                <w:i/>
                <w:sz w:val="20"/>
                <w:szCs w:val="20"/>
              </w:rPr>
              <w:t xml:space="preserve"> </w:t>
            </w:r>
          </w:p>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Accommodation Options:</w:t>
            </w:r>
          </w:p>
          <w:p w:rsidR="001972F1" w:rsidRPr="00EB5409" w:rsidRDefault="001972F1" w:rsidP="003B28E5">
            <w:pPr>
              <w:tabs>
                <w:tab w:val="left" w:pos="342"/>
              </w:tabs>
              <w:rPr>
                <w:rFonts w:ascii="Calibri" w:hAnsi="Calibri" w:cs="Calibri"/>
                <w:sz w:val="20"/>
                <w:szCs w:val="20"/>
              </w:rPr>
            </w:pPr>
            <w:r w:rsidRPr="00EB5409">
              <w:rPr>
                <w:rFonts w:ascii="Calibri" w:hAnsi="Calibri" w:cs="Calibri"/>
                <w:sz w:val="20"/>
                <w:szCs w:val="20"/>
              </w:rPr>
              <w:t>A:  More practice evaluating thesis statements</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Offer several additional examples of prompts with thesis statements that include examples that:</w:t>
            </w:r>
          </w:p>
          <w:p w:rsidR="001972F1" w:rsidRPr="00EB5409" w:rsidRDefault="001972F1" w:rsidP="001972F1">
            <w:pPr>
              <w:numPr>
                <w:ilvl w:val="1"/>
                <w:numId w:val="28"/>
              </w:numPr>
              <w:tabs>
                <w:tab w:val="left" w:pos="342"/>
              </w:tabs>
              <w:rPr>
                <w:rFonts w:ascii="Calibri" w:hAnsi="Calibri" w:cs="Calibri"/>
                <w:sz w:val="20"/>
                <w:szCs w:val="20"/>
              </w:rPr>
            </w:pPr>
            <w:r w:rsidRPr="00EB5409">
              <w:rPr>
                <w:rFonts w:ascii="Calibri" w:hAnsi="Calibri" w:cs="Calibri"/>
                <w:sz w:val="20"/>
                <w:szCs w:val="20"/>
              </w:rPr>
              <w:t>do not directly respond to the prompt</w:t>
            </w:r>
          </w:p>
          <w:p w:rsidR="001972F1" w:rsidRPr="00EB5409" w:rsidRDefault="001972F1" w:rsidP="001972F1">
            <w:pPr>
              <w:numPr>
                <w:ilvl w:val="1"/>
                <w:numId w:val="28"/>
              </w:numPr>
              <w:tabs>
                <w:tab w:val="left" w:pos="342"/>
              </w:tabs>
              <w:rPr>
                <w:rFonts w:ascii="Calibri" w:hAnsi="Calibri" w:cs="Calibri"/>
                <w:sz w:val="20"/>
                <w:szCs w:val="20"/>
              </w:rPr>
            </w:pPr>
            <w:r w:rsidRPr="00EB5409">
              <w:rPr>
                <w:rFonts w:ascii="Calibri" w:hAnsi="Calibri" w:cs="Calibri"/>
                <w:sz w:val="20"/>
                <w:szCs w:val="20"/>
              </w:rPr>
              <w:t>are too broad to support</w:t>
            </w:r>
          </w:p>
          <w:p w:rsidR="001972F1" w:rsidRPr="00EB5409" w:rsidRDefault="001972F1" w:rsidP="001972F1">
            <w:pPr>
              <w:numPr>
                <w:ilvl w:val="1"/>
                <w:numId w:val="28"/>
              </w:numPr>
              <w:tabs>
                <w:tab w:val="left" w:pos="342"/>
              </w:tabs>
              <w:rPr>
                <w:rFonts w:ascii="Calibri" w:hAnsi="Calibri" w:cs="Calibri"/>
                <w:sz w:val="20"/>
                <w:szCs w:val="20"/>
              </w:rPr>
            </w:pPr>
            <w:r w:rsidRPr="00EB5409">
              <w:rPr>
                <w:rFonts w:ascii="Calibri" w:hAnsi="Calibri" w:cs="Calibri"/>
                <w:sz w:val="20"/>
                <w:szCs w:val="20"/>
              </w:rPr>
              <w:t xml:space="preserve">do not include the map or plan of evidence </w:t>
            </w:r>
          </w:p>
          <w:p w:rsidR="001972F1" w:rsidRPr="00EB5409" w:rsidRDefault="001972F1" w:rsidP="001972F1">
            <w:pPr>
              <w:numPr>
                <w:ilvl w:val="1"/>
                <w:numId w:val="28"/>
              </w:numPr>
              <w:tabs>
                <w:tab w:val="left" w:pos="342"/>
              </w:tabs>
              <w:rPr>
                <w:rFonts w:ascii="Calibri" w:hAnsi="Calibri" w:cs="Calibri"/>
                <w:sz w:val="20"/>
                <w:szCs w:val="20"/>
              </w:rPr>
            </w:pPr>
            <w:r w:rsidRPr="00EB5409">
              <w:rPr>
                <w:rFonts w:ascii="Calibri" w:hAnsi="Calibri" w:cs="Calibri"/>
                <w:sz w:val="20"/>
                <w:szCs w:val="20"/>
              </w:rPr>
              <w:t>are complete thesis statements</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In pairs, students determine which thesis statements are strong or weak and WHY.  Share out as a whole group</w:t>
            </w:r>
          </w:p>
          <w:p w:rsidR="001972F1" w:rsidRPr="00EB5409" w:rsidRDefault="001972F1" w:rsidP="003B28E5">
            <w:pPr>
              <w:tabs>
                <w:tab w:val="left" w:pos="342"/>
              </w:tabs>
              <w:ind w:left="346"/>
              <w:rPr>
                <w:rFonts w:ascii="Calibri" w:hAnsi="Calibri" w:cs="Calibri"/>
                <w:sz w:val="20"/>
                <w:szCs w:val="20"/>
              </w:rPr>
            </w:pPr>
          </w:p>
          <w:p w:rsidR="001972F1" w:rsidRPr="00EB5409" w:rsidRDefault="001972F1" w:rsidP="003B28E5">
            <w:pPr>
              <w:tabs>
                <w:tab w:val="left" w:pos="342"/>
              </w:tabs>
              <w:rPr>
                <w:rFonts w:ascii="Calibri" w:hAnsi="Calibri" w:cs="Calibri"/>
                <w:sz w:val="20"/>
                <w:szCs w:val="20"/>
              </w:rPr>
            </w:pPr>
            <w:r w:rsidRPr="00EB5409">
              <w:rPr>
                <w:rFonts w:ascii="Calibri" w:hAnsi="Calibri" w:cs="Calibri"/>
                <w:sz w:val="20"/>
                <w:szCs w:val="20"/>
              </w:rPr>
              <w:t>B: Practice writing thesis statements</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Students, in pairs, write a sample thesis statement using a topic of choice.</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Pairs share out their thesis statements.</w:t>
            </w:r>
          </w:p>
          <w:p w:rsidR="001972F1" w:rsidRPr="00EB5409" w:rsidRDefault="001972F1" w:rsidP="003B28E5">
            <w:pPr>
              <w:tabs>
                <w:tab w:val="left" w:pos="342"/>
              </w:tabs>
              <w:ind w:left="432"/>
              <w:rPr>
                <w:rFonts w:ascii="Calibri" w:hAnsi="Calibri" w:cs="Calibri"/>
                <w:sz w:val="20"/>
                <w:szCs w:val="20"/>
              </w:rPr>
            </w:pPr>
          </w:p>
          <w:p w:rsidR="001972F1" w:rsidRPr="00EB5409" w:rsidRDefault="001972F1" w:rsidP="003B28E5">
            <w:pPr>
              <w:tabs>
                <w:tab w:val="left" w:pos="342"/>
              </w:tabs>
              <w:rPr>
                <w:rFonts w:ascii="Calibri" w:hAnsi="Calibri" w:cs="Calibri"/>
                <w:sz w:val="20"/>
                <w:szCs w:val="20"/>
              </w:rPr>
            </w:pPr>
            <w:r w:rsidRPr="00EB5409">
              <w:rPr>
                <w:rFonts w:ascii="Calibri" w:hAnsi="Calibri" w:cs="Calibri"/>
                <w:sz w:val="20"/>
                <w:szCs w:val="20"/>
              </w:rPr>
              <w:t>C: Support for writing thesis statement for prompt</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Provide sentence stems for thesis statements as a reference for students who need them.</w:t>
            </w:r>
          </w:p>
          <w:p w:rsidR="001972F1" w:rsidRPr="00EB5409" w:rsidRDefault="001972F1" w:rsidP="001972F1">
            <w:pPr>
              <w:numPr>
                <w:ilvl w:val="0"/>
                <w:numId w:val="28"/>
              </w:numPr>
              <w:tabs>
                <w:tab w:val="left" w:pos="342"/>
              </w:tabs>
              <w:rPr>
                <w:rFonts w:ascii="Calibri" w:hAnsi="Calibri" w:cs="Calibri"/>
                <w:sz w:val="20"/>
                <w:szCs w:val="20"/>
              </w:rPr>
            </w:pPr>
            <w:r w:rsidRPr="00EB5409">
              <w:rPr>
                <w:rFonts w:ascii="Calibri" w:hAnsi="Calibri" w:cs="Calibri"/>
                <w:sz w:val="20"/>
                <w:szCs w:val="20"/>
              </w:rPr>
              <w:t>After students write their own thesis statements they share them with partners for feedback based on the criteria.</w:t>
            </w:r>
          </w:p>
        </w:tc>
      </w:tr>
    </w:tbl>
    <w:p w:rsidR="001972F1" w:rsidRPr="00EB5409" w:rsidRDefault="001972F1" w:rsidP="001972F1"/>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Day 1</w:t>
            </w:r>
            <w:r w:rsidR="003B28E5">
              <w:rPr>
                <w:rFonts w:ascii="Calibri" w:hAnsi="Calibri"/>
                <w:sz w:val="20"/>
                <w:szCs w:val="20"/>
              </w:rPr>
              <w:t>1</w:t>
            </w:r>
          </w:p>
        </w:tc>
        <w:tc>
          <w:tcPr>
            <w:tcW w:w="2602" w:type="dxa"/>
          </w:tcPr>
          <w:p w:rsidR="001972F1" w:rsidRPr="00EB5409" w:rsidRDefault="001972F1" w:rsidP="003B28E5">
            <w:pPr>
              <w:spacing w:before="80" w:after="100"/>
              <w:rPr>
                <w:rStyle w:val="PageNumber"/>
                <w:rFonts w:ascii="Calibri" w:hAnsi="Calibri" w:cs="Calibri"/>
                <w:u w:val="single"/>
              </w:rPr>
            </w:pPr>
            <w:r w:rsidRPr="00EB5409">
              <w:rPr>
                <w:rStyle w:val="PageNumber"/>
                <w:rFonts w:ascii="Calibri" w:hAnsi="Calibri" w:cs="Calibri"/>
                <w:u w:val="single"/>
              </w:rPr>
              <w:t>Planning</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3B28E5">
            <w:pPr>
              <w:spacing w:before="80" w:after="100"/>
              <w:rPr>
                <w:rFonts w:ascii="Calibri" w:hAnsi="Calibri"/>
                <w:i/>
                <w:sz w:val="20"/>
                <w:szCs w:val="20"/>
                <w:u w:val="single"/>
              </w:rPr>
            </w:pPr>
            <w:r w:rsidRPr="00EB5409">
              <w:rPr>
                <w:rFonts w:ascii="Calibri" w:hAnsi="Calibri" w:cs="Gill Sans"/>
                <w:sz w:val="20"/>
                <w:szCs w:val="20"/>
              </w:rPr>
              <w:t>Ability to develop a line of thought and text structure appropriate to task, audience and purpose and relevant to completing informational/explanatory writing</w:t>
            </w:r>
            <w:r w:rsidRPr="00EB5409">
              <w:rPr>
                <w:rFonts w:ascii="Calibri" w:hAnsi="Calibri" w:cs="Calibri"/>
                <w:sz w:val="20"/>
                <w:szCs w:val="20"/>
              </w:rPr>
              <w:t xml:space="preserve"> (W9-10.4).</w:t>
            </w:r>
          </w:p>
        </w:tc>
        <w:tc>
          <w:tcPr>
            <w:tcW w:w="3338" w:type="dxa"/>
          </w:tcPr>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u w:val="single"/>
              </w:rPr>
              <w:t>Product</w:t>
            </w:r>
            <w:r w:rsidRPr="00EB5409">
              <w:rPr>
                <w:rFonts w:ascii="Calibri" w:hAnsi="Calibri" w:cs="Calibri"/>
                <w:sz w:val="20"/>
                <w:szCs w:val="20"/>
              </w:rPr>
              <w:t>: TEA (Topic, Evidence, Analysis) Essay Planner (graphic organizer ) for the article</w:t>
            </w:r>
          </w:p>
          <w:p w:rsidR="001972F1" w:rsidRPr="00EB5409" w:rsidRDefault="001972F1" w:rsidP="003B28E5">
            <w:pPr>
              <w:spacing w:before="80" w:after="100"/>
              <w:rPr>
                <w:rFonts w:ascii="Calibri" w:hAnsi="Calibri" w:cs="Calibri"/>
                <w:sz w:val="20"/>
                <w:szCs w:val="20"/>
              </w:rPr>
            </w:pP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u w:val="single"/>
              </w:rPr>
              <w:t>Prompt</w:t>
            </w:r>
            <w:r w:rsidRPr="00EB5409">
              <w:rPr>
                <w:rFonts w:ascii="Calibri" w:hAnsi="Calibri" w:cs="Calibri"/>
                <w:sz w:val="20"/>
                <w:szCs w:val="20"/>
              </w:rPr>
              <w:t>:</w:t>
            </w:r>
          </w:p>
          <w:p w:rsidR="001972F1" w:rsidRPr="00EB5409" w:rsidRDefault="001972F1" w:rsidP="003B28E5">
            <w:pPr>
              <w:spacing w:before="80" w:after="100"/>
              <w:rPr>
                <w:rFonts w:ascii="Calibri" w:hAnsi="Calibri" w:cs="Calibri"/>
                <w:color w:val="000000"/>
                <w:sz w:val="20"/>
                <w:szCs w:val="20"/>
              </w:rPr>
            </w:pPr>
            <w:r w:rsidRPr="00EB5409">
              <w:rPr>
                <w:rFonts w:ascii="Calibri" w:hAnsi="Calibri" w:cs="Calibri"/>
                <w:color w:val="000000"/>
                <w:sz w:val="20"/>
                <w:szCs w:val="20"/>
              </w:rPr>
              <w:t>Complete a TEA Essay Planner.</w:t>
            </w:r>
          </w:p>
          <w:p w:rsidR="001972F1" w:rsidRPr="00EB5409" w:rsidRDefault="001972F1" w:rsidP="003B28E5">
            <w:pPr>
              <w:tabs>
                <w:tab w:val="left" w:pos="522"/>
              </w:tabs>
              <w:spacing w:before="80" w:after="80"/>
              <w:ind w:left="360"/>
              <w:rPr>
                <w:rFonts w:ascii="Calibri" w:hAnsi="Calibri" w:cs="Calibri"/>
                <w:i/>
                <w:sz w:val="20"/>
                <w:szCs w:val="20"/>
              </w:rPr>
            </w:pP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80" w:after="100"/>
              <w:rPr>
                <w:rFonts w:ascii="Calibri" w:hAnsi="Calibri" w:cs="Calibri"/>
                <w:color w:val="000000"/>
                <w:sz w:val="20"/>
                <w:szCs w:val="20"/>
              </w:rPr>
            </w:pPr>
            <w:r w:rsidRPr="00EB5409">
              <w:rPr>
                <w:rFonts w:ascii="Calibri" w:hAnsi="Calibri" w:cs="Calibri"/>
                <w:sz w:val="20"/>
                <w:szCs w:val="20"/>
              </w:rPr>
              <w:t>Product meets expectations if it:</w:t>
            </w:r>
            <w:r w:rsidRPr="00EB5409">
              <w:rPr>
                <w:rFonts w:ascii="Calibri" w:hAnsi="Calibri" w:cs="Calibri"/>
                <w:color w:val="000000"/>
                <w:sz w:val="20"/>
                <w:szCs w:val="20"/>
              </w:rPr>
              <w:t xml:space="preserve"> </w:t>
            </w:r>
          </w:p>
          <w:p w:rsidR="001972F1" w:rsidRPr="00EB5409" w:rsidRDefault="001972F1" w:rsidP="001972F1">
            <w:pPr>
              <w:numPr>
                <w:ilvl w:val="0"/>
                <w:numId w:val="17"/>
              </w:numPr>
              <w:tabs>
                <w:tab w:val="left" w:pos="342"/>
              </w:tabs>
              <w:spacing w:before="80" w:after="100"/>
              <w:ind w:left="360"/>
              <w:rPr>
                <w:rFonts w:ascii="Calibri" w:hAnsi="Calibri" w:cs="Calibri"/>
                <w:color w:val="000000"/>
                <w:sz w:val="20"/>
                <w:szCs w:val="20"/>
              </w:rPr>
            </w:pPr>
            <w:r w:rsidRPr="00EB5409">
              <w:rPr>
                <w:rFonts w:ascii="Calibri" w:hAnsi="Calibri" w:cs="Calibri"/>
                <w:color w:val="000000"/>
                <w:sz w:val="20"/>
                <w:szCs w:val="20"/>
              </w:rPr>
              <w:t>includes a hook</w:t>
            </w:r>
          </w:p>
          <w:p w:rsidR="001972F1" w:rsidRPr="00EB5409" w:rsidRDefault="001972F1" w:rsidP="001972F1">
            <w:pPr>
              <w:numPr>
                <w:ilvl w:val="0"/>
                <w:numId w:val="17"/>
              </w:numPr>
              <w:tabs>
                <w:tab w:val="left" w:pos="342"/>
              </w:tabs>
              <w:spacing w:before="80" w:after="100"/>
              <w:ind w:left="360"/>
              <w:rPr>
                <w:rFonts w:ascii="Calibri" w:hAnsi="Calibri" w:cs="Calibri"/>
                <w:color w:val="000000"/>
                <w:sz w:val="20"/>
                <w:szCs w:val="20"/>
              </w:rPr>
            </w:pPr>
            <w:r w:rsidRPr="00EB5409">
              <w:rPr>
                <w:rFonts w:ascii="Calibri" w:hAnsi="Calibri" w:cs="Calibri"/>
                <w:color w:val="000000"/>
                <w:sz w:val="20"/>
                <w:szCs w:val="20"/>
              </w:rPr>
              <w:t xml:space="preserve">lists background information </w:t>
            </w:r>
          </w:p>
          <w:p w:rsidR="001972F1" w:rsidRPr="00EB5409" w:rsidRDefault="001972F1" w:rsidP="001972F1">
            <w:pPr>
              <w:numPr>
                <w:ilvl w:val="0"/>
                <w:numId w:val="17"/>
              </w:numPr>
              <w:tabs>
                <w:tab w:val="left" w:pos="342"/>
              </w:tabs>
              <w:spacing w:before="80" w:after="100"/>
              <w:ind w:left="360"/>
              <w:rPr>
                <w:rFonts w:ascii="Calibri" w:hAnsi="Calibri" w:cs="Calibri"/>
                <w:color w:val="000000"/>
                <w:sz w:val="20"/>
                <w:szCs w:val="20"/>
              </w:rPr>
            </w:pPr>
            <w:r w:rsidRPr="00EB5409">
              <w:rPr>
                <w:rFonts w:ascii="Calibri" w:hAnsi="Calibri" w:cs="Calibri"/>
                <w:color w:val="000000"/>
                <w:sz w:val="20"/>
                <w:szCs w:val="20"/>
              </w:rPr>
              <w:t xml:space="preserve">includes topic sentences for each body (development) paragraph </w:t>
            </w:r>
          </w:p>
          <w:p w:rsidR="001972F1" w:rsidRPr="00EB5409" w:rsidRDefault="001972F1" w:rsidP="001972F1">
            <w:pPr>
              <w:numPr>
                <w:ilvl w:val="0"/>
                <w:numId w:val="17"/>
              </w:numPr>
              <w:spacing w:before="80" w:after="100"/>
              <w:ind w:left="360"/>
              <w:rPr>
                <w:rFonts w:ascii="Calibri" w:hAnsi="Calibri" w:cs="Calibri"/>
                <w:color w:val="000000"/>
                <w:sz w:val="20"/>
                <w:szCs w:val="20"/>
              </w:rPr>
            </w:pPr>
            <w:r w:rsidRPr="00EB5409">
              <w:rPr>
                <w:rFonts w:ascii="Calibri" w:hAnsi="Calibri" w:cs="Calibri"/>
                <w:color w:val="000000"/>
                <w:sz w:val="20"/>
                <w:szCs w:val="20"/>
              </w:rPr>
              <w:t>includes evidence from texts to support the topic sentences</w:t>
            </w:r>
          </w:p>
          <w:p w:rsidR="001972F1" w:rsidRPr="00EB5409" w:rsidRDefault="001972F1" w:rsidP="001972F1">
            <w:pPr>
              <w:numPr>
                <w:ilvl w:val="0"/>
                <w:numId w:val="17"/>
              </w:numPr>
              <w:spacing w:before="80" w:after="100"/>
              <w:ind w:left="360"/>
              <w:rPr>
                <w:rFonts w:ascii="Calibri" w:hAnsi="Calibri" w:cs="Calibri"/>
                <w:color w:val="000000"/>
                <w:sz w:val="20"/>
                <w:szCs w:val="20"/>
              </w:rPr>
            </w:pPr>
            <w:r w:rsidRPr="00EB5409">
              <w:rPr>
                <w:rFonts w:ascii="Calibri" w:hAnsi="Calibri" w:cs="Calibri"/>
                <w:color w:val="000000"/>
                <w:sz w:val="20"/>
                <w:szCs w:val="20"/>
              </w:rPr>
              <w:t>restates the thesis for the closing paragraph</w:t>
            </w:r>
          </w:p>
          <w:p w:rsidR="001972F1" w:rsidRPr="00EB5409" w:rsidRDefault="001972F1" w:rsidP="001972F1">
            <w:pPr>
              <w:numPr>
                <w:ilvl w:val="0"/>
                <w:numId w:val="17"/>
              </w:numPr>
              <w:spacing w:before="80" w:after="100"/>
              <w:ind w:left="360"/>
              <w:rPr>
                <w:rFonts w:ascii="Calibri" w:hAnsi="Calibri" w:cs="Calibri"/>
                <w:color w:val="000000"/>
                <w:sz w:val="20"/>
                <w:szCs w:val="20"/>
              </w:rPr>
            </w:pPr>
            <w:r w:rsidRPr="00EB5409">
              <w:rPr>
                <w:rFonts w:ascii="Calibri" w:hAnsi="Calibri" w:cs="Calibri"/>
                <w:color w:val="000000"/>
                <w:sz w:val="20"/>
                <w:szCs w:val="20"/>
              </w:rPr>
              <w:t>includes a way to tie back to the opening</w:t>
            </w:r>
          </w:p>
          <w:p w:rsidR="001972F1" w:rsidRPr="00EB5409" w:rsidRDefault="001972F1" w:rsidP="001972F1">
            <w:pPr>
              <w:numPr>
                <w:ilvl w:val="0"/>
                <w:numId w:val="17"/>
              </w:numPr>
              <w:spacing w:before="80" w:after="100"/>
              <w:ind w:left="360"/>
              <w:rPr>
                <w:rFonts w:ascii="Calibri" w:hAnsi="Calibri" w:cs="Calibri"/>
                <w:color w:val="000000"/>
                <w:sz w:val="20"/>
                <w:szCs w:val="20"/>
              </w:rPr>
            </w:pPr>
            <w:r w:rsidRPr="00EB5409">
              <w:rPr>
                <w:rFonts w:ascii="Calibri" w:hAnsi="Calibri" w:cs="Calibri"/>
                <w:color w:val="000000"/>
                <w:sz w:val="20"/>
                <w:szCs w:val="20"/>
              </w:rPr>
              <w:t>is legible</w:t>
            </w:r>
          </w:p>
          <w:p w:rsidR="001972F1" w:rsidRPr="00EB5409" w:rsidRDefault="001972F1" w:rsidP="003B28E5">
            <w:pPr>
              <w:spacing w:before="80" w:after="100"/>
              <w:rPr>
                <w:rFonts w:ascii="Calibri" w:hAnsi="Calibri" w:cs="Calibri"/>
                <w:color w:val="000000"/>
                <w:sz w:val="20"/>
                <w:szCs w:val="20"/>
              </w:rPr>
            </w:pPr>
          </w:p>
          <w:p w:rsidR="001972F1" w:rsidRPr="00EB5409" w:rsidRDefault="001972F1" w:rsidP="003B28E5">
            <w:pPr>
              <w:spacing w:before="80" w:after="100"/>
              <w:rPr>
                <w:rFonts w:ascii="Calibri" w:hAnsi="Calibri" w:cs="Calibri"/>
                <w:i/>
                <w:sz w:val="20"/>
                <w:szCs w:val="20"/>
              </w:rPr>
            </w:pPr>
          </w:p>
        </w:tc>
        <w:tc>
          <w:tcPr>
            <w:tcW w:w="4590" w:type="dxa"/>
          </w:tcPr>
          <w:p w:rsidR="001972F1" w:rsidRPr="00A7722D" w:rsidRDefault="001972F1" w:rsidP="001972F1">
            <w:pPr>
              <w:numPr>
                <w:ilvl w:val="0"/>
                <w:numId w:val="13"/>
              </w:numPr>
              <w:tabs>
                <w:tab w:val="left" w:pos="342"/>
              </w:tabs>
              <w:spacing w:before="80" w:after="100"/>
              <w:contextualSpacing/>
              <w:rPr>
                <w:rFonts w:ascii="Calibri" w:hAnsi="Calibri"/>
                <w:sz w:val="19"/>
                <w:szCs w:val="19"/>
              </w:rPr>
            </w:pPr>
            <w:r w:rsidRPr="00A7722D">
              <w:rPr>
                <w:rFonts w:ascii="Calibri" w:hAnsi="Calibri" w:cs="Calibri"/>
                <w:sz w:val="19"/>
                <w:szCs w:val="19"/>
              </w:rPr>
              <w:t>Reference the teaching task and rubrics to set a context/purpose for the day’s instruction.</w:t>
            </w:r>
          </w:p>
          <w:p w:rsidR="001972F1" w:rsidRPr="00A7722D" w:rsidRDefault="001972F1" w:rsidP="001972F1">
            <w:pPr>
              <w:numPr>
                <w:ilvl w:val="0"/>
                <w:numId w:val="13"/>
              </w:numPr>
              <w:tabs>
                <w:tab w:val="left" w:pos="252"/>
              </w:tabs>
              <w:spacing w:before="80" w:after="80"/>
              <w:rPr>
                <w:rFonts w:ascii="Calibri" w:hAnsi="Calibri" w:cs="Calibri"/>
                <w:sz w:val="19"/>
                <w:szCs w:val="19"/>
              </w:rPr>
            </w:pPr>
            <w:r w:rsidRPr="00A7722D">
              <w:rPr>
                <w:rFonts w:ascii="Calibri" w:hAnsi="Calibri" w:cs="Calibri"/>
                <w:color w:val="222222"/>
                <w:sz w:val="19"/>
                <w:szCs w:val="19"/>
              </w:rPr>
              <w:t>Have students Turn and Talk and then share out their ideas about the purpose of an opening paragraph.</w:t>
            </w:r>
          </w:p>
          <w:p w:rsidR="001972F1" w:rsidRPr="00A7722D" w:rsidRDefault="001972F1" w:rsidP="001972F1">
            <w:pPr>
              <w:numPr>
                <w:ilvl w:val="0"/>
                <w:numId w:val="13"/>
              </w:numPr>
              <w:tabs>
                <w:tab w:val="left" w:pos="342"/>
              </w:tabs>
              <w:spacing w:before="2" w:after="2"/>
              <w:rPr>
                <w:rFonts w:ascii="Calibri" w:hAnsi="Calibri" w:cs="Calibri"/>
                <w:sz w:val="19"/>
                <w:szCs w:val="19"/>
              </w:rPr>
            </w:pPr>
            <w:r w:rsidRPr="00A7722D">
              <w:rPr>
                <w:rFonts w:ascii="Calibri" w:hAnsi="Calibri" w:cs="Calibri"/>
                <w:color w:val="222222"/>
                <w:sz w:val="19"/>
                <w:szCs w:val="19"/>
              </w:rPr>
              <w:t xml:space="preserve">Have students read their “Why Am I Writing This Essay?” </w:t>
            </w:r>
            <w:r w:rsidRPr="00A7722D">
              <w:rPr>
                <w:rFonts w:ascii="Calibri" w:hAnsi="Calibri" w:cs="Calibri"/>
                <w:sz w:val="19"/>
                <w:szCs w:val="19"/>
              </w:rPr>
              <w:t xml:space="preserve">(See </w:t>
            </w:r>
            <w:r w:rsidRPr="00A7722D">
              <w:rPr>
                <w:rFonts w:ascii="Calibri" w:hAnsi="Calibri" w:cs="Calibri"/>
                <w:sz w:val="19"/>
                <w:szCs w:val="19"/>
                <w:u w:val="single"/>
              </w:rPr>
              <w:t>Writer’s Notebook</w:t>
            </w:r>
            <w:r w:rsidRPr="00A7722D">
              <w:rPr>
                <w:rFonts w:ascii="Calibri" w:hAnsi="Calibri" w:cs="Calibri"/>
                <w:sz w:val="19"/>
                <w:szCs w:val="19"/>
              </w:rPr>
              <w:t xml:space="preserve">) </w:t>
            </w:r>
            <w:r w:rsidRPr="00A7722D">
              <w:rPr>
                <w:rFonts w:ascii="Calibri" w:hAnsi="Calibri" w:cs="Calibri"/>
                <w:color w:val="222222"/>
                <w:sz w:val="19"/>
                <w:szCs w:val="19"/>
              </w:rPr>
              <w:t>and write an idea for a hook or use a compelling anecdote or expert statement from the text.</w:t>
            </w:r>
          </w:p>
          <w:p w:rsidR="001972F1" w:rsidRPr="00A7722D" w:rsidRDefault="001972F1" w:rsidP="001972F1">
            <w:pPr>
              <w:numPr>
                <w:ilvl w:val="0"/>
                <w:numId w:val="13"/>
              </w:numPr>
              <w:tabs>
                <w:tab w:val="left" w:pos="252"/>
                <w:tab w:val="left" w:pos="342"/>
              </w:tabs>
              <w:spacing w:before="80" w:after="80"/>
              <w:rPr>
                <w:rFonts w:ascii="Calibri" w:hAnsi="Calibri" w:cs="Calibri"/>
                <w:sz w:val="19"/>
                <w:szCs w:val="19"/>
              </w:rPr>
            </w:pPr>
            <w:r w:rsidRPr="00A7722D">
              <w:rPr>
                <w:rFonts w:ascii="Calibri" w:hAnsi="Calibri" w:cs="Calibri"/>
                <w:color w:val="222222"/>
                <w:sz w:val="19"/>
                <w:szCs w:val="19"/>
              </w:rPr>
              <w:t>Ask students to brainstorm, with a partner or a group, a list of important and relevant facts about colonialism in Africa to include for background information of student readers. Students complete TEA outline of the opening paragraph.</w:t>
            </w:r>
          </w:p>
          <w:p w:rsidR="001972F1" w:rsidRPr="00A7722D" w:rsidRDefault="001972F1" w:rsidP="001972F1">
            <w:pPr>
              <w:numPr>
                <w:ilvl w:val="0"/>
                <w:numId w:val="13"/>
              </w:numPr>
              <w:tabs>
                <w:tab w:val="left" w:pos="252"/>
              </w:tabs>
              <w:spacing w:before="80" w:after="80"/>
              <w:rPr>
                <w:rFonts w:ascii="Calibri" w:hAnsi="Calibri" w:cs="Calibri"/>
                <w:sz w:val="19"/>
                <w:szCs w:val="19"/>
              </w:rPr>
            </w:pPr>
            <w:r w:rsidRPr="00A7722D">
              <w:rPr>
                <w:rFonts w:ascii="Calibri" w:hAnsi="Calibri" w:cs="Calibri"/>
                <w:sz w:val="19"/>
                <w:szCs w:val="19"/>
              </w:rPr>
              <w:t xml:space="preserve">Introduce the acronym T.E.A. – Topic Sentence, Evidence, and Analysis as a helpful tool for planning body paragraphs.  (See </w:t>
            </w:r>
            <w:r w:rsidRPr="00A7722D">
              <w:rPr>
                <w:rFonts w:ascii="Calibri" w:hAnsi="Calibri" w:cs="Calibri"/>
                <w:sz w:val="19"/>
                <w:szCs w:val="19"/>
                <w:u w:val="single"/>
              </w:rPr>
              <w:t>Writer’s Notebook</w:t>
            </w:r>
            <w:r w:rsidRPr="00A7722D">
              <w:rPr>
                <w:rFonts w:ascii="Calibri" w:hAnsi="Calibri" w:cs="Calibri"/>
                <w:sz w:val="19"/>
                <w:szCs w:val="19"/>
              </w:rPr>
              <w:t>)</w:t>
            </w:r>
          </w:p>
          <w:p w:rsidR="001972F1" w:rsidRPr="00A7722D" w:rsidRDefault="001972F1" w:rsidP="001972F1">
            <w:pPr>
              <w:numPr>
                <w:ilvl w:val="0"/>
                <w:numId w:val="13"/>
              </w:numPr>
              <w:tabs>
                <w:tab w:val="left" w:pos="252"/>
              </w:tabs>
              <w:spacing w:before="80" w:after="80"/>
              <w:rPr>
                <w:rFonts w:ascii="Calibri" w:hAnsi="Calibri" w:cs="Calibri"/>
                <w:sz w:val="19"/>
                <w:szCs w:val="19"/>
              </w:rPr>
            </w:pPr>
            <w:r w:rsidRPr="00A7722D">
              <w:rPr>
                <w:rFonts w:ascii="Calibri" w:hAnsi="Calibri" w:cs="Calibri"/>
                <w:sz w:val="19"/>
                <w:szCs w:val="19"/>
              </w:rPr>
              <w:t>Model and provide guidance writing topic sentence on the TEA outline.</w:t>
            </w:r>
          </w:p>
          <w:p w:rsidR="001972F1" w:rsidRPr="00A7722D" w:rsidRDefault="001972F1" w:rsidP="001972F1">
            <w:pPr>
              <w:numPr>
                <w:ilvl w:val="0"/>
                <w:numId w:val="13"/>
              </w:numPr>
              <w:tabs>
                <w:tab w:val="left" w:pos="252"/>
              </w:tabs>
              <w:spacing w:before="80" w:after="80"/>
              <w:rPr>
                <w:rFonts w:ascii="Calibri" w:hAnsi="Calibri" w:cs="Calibri"/>
                <w:sz w:val="19"/>
                <w:szCs w:val="19"/>
              </w:rPr>
            </w:pPr>
            <w:r w:rsidRPr="00A7722D">
              <w:rPr>
                <w:rFonts w:ascii="Calibri" w:hAnsi="Calibri" w:cs="Calibri"/>
                <w:sz w:val="19"/>
                <w:szCs w:val="19"/>
              </w:rPr>
              <w:t>Model and provide guidance to gather evidence from notes into TEA outline.</w:t>
            </w:r>
            <w:r w:rsidRPr="00A7722D">
              <w:rPr>
                <w:rFonts w:ascii="Calibri" w:hAnsi="Calibri" w:cs="Calibri"/>
                <w:color w:val="222222"/>
                <w:sz w:val="19"/>
                <w:szCs w:val="19"/>
              </w:rPr>
              <w:t xml:space="preserve"> Students complete TEA outline of the body (development) paragraphs.</w:t>
            </w:r>
          </w:p>
          <w:p w:rsidR="001972F1" w:rsidRPr="00A7722D" w:rsidRDefault="001972F1" w:rsidP="001972F1">
            <w:pPr>
              <w:numPr>
                <w:ilvl w:val="0"/>
                <w:numId w:val="13"/>
              </w:numPr>
              <w:tabs>
                <w:tab w:val="left" w:pos="252"/>
              </w:tabs>
              <w:spacing w:before="80" w:after="80"/>
              <w:rPr>
                <w:rFonts w:ascii="Calibri" w:hAnsi="Calibri" w:cs="Calibri"/>
                <w:sz w:val="19"/>
                <w:szCs w:val="19"/>
              </w:rPr>
            </w:pPr>
            <w:r w:rsidRPr="00A7722D">
              <w:rPr>
                <w:rFonts w:ascii="Calibri" w:hAnsi="Calibri" w:cs="Calibri"/>
                <w:color w:val="222222"/>
                <w:sz w:val="19"/>
                <w:szCs w:val="19"/>
              </w:rPr>
              <w:t>Have students Turn and Talk and then share out their ideas about the purpose of closing paragraph.  Students complete TEA outline of the closing paragraph.</w:t>
            </w:r>
          </w:p>
          <w:p w:rsidR="001972F1" w:rsidRPr="00A7722D" w:rsidRDefault="001972F1" w:rsidP="003B28E5">
            <w:pPr>
              <w:tabs>
                <w:tab w:val="left" w:pos="342"/>
              </w:tabs>
              <w:spacing w:before="80" w:after="100"/>
              <w:rPr>
                <w:rFonts w:ascii="Calibri" w:hAnsi="Calibri" w:cs="Calibri"/>
                <w:i/>
                <w:sz w:val="19"/>
                <w:szCs w:val="19"/>
              </w:rPr>
            </w:pPr>
          </w:p>
          <w:p w:rsidR="001972F1" w:rsidRPr="00A7722D" w:rsidRDefault="001972F1" w:rsidP="003B28E5">
            <w:pPr>
              <w:tabs>
                <w:tab w:val="left" w:pos="342"/>
              </w:tabs>
              <w:spacing w:before="80" w:after="100"/>
              <w:rPr>
                <w:rFonts w:ascii="Calibri" w:hAnsi="Calibri"/>
                <w:sz w:val="19"/>
                <w:szCs w:val="19"/>
              </w:rPr>
            </w:pPr>
            <w:r w:rsidRPr="00A7722D">
              <w:rPr>
                <w:rFonts w:ascii="Calibri" w:hAnsi="Calibri"/>
                <w:sz w:val="19"/>
                <w:szCs w:val="19"/>
              </w:rPr>
              <w:t xml:space="preserve">Accommodations – </w:t>
            </w:r>
          </w:p>
          <w:p w:rsidR="001972F1" w:rsidRPr="00A7722D" w:rsidRDefault="001972F1" w:rsidP="001972F1">
            <w:pPr>
              <w:numPr>
                <w:ilvl w:val="0"/>
                <w:numId w:val="30"/>
              </w:numPr>
              <w:tabs>
                <w:tab w:val="left" w:pos="342"/>
              </w:tabs>
              <w:spacing w:before="80" w:after="100"/>
              <w:contextualSpacing/>
              <w:rPr>
                <w:rFonts w:ascii="Calibri" w:hAnsi="Calibri"/>
                <w:sz w:val="19"/>
                <w:szCs w:val="19"/>
              </w:rPr>
            </w:pPr>
            <w:r w:rsidRPr="00A7722D">
              <w:rPr>
                <w:rFonts w:ascii="Calibri" w:hAnsi="Calibri"/>
                <w:sz w:val="19"/>
                <w:szCs w:val="19"/>
              </w:rPr>
              <w:t>Arrange groups to provide ideal peer-support for students.</w:t>
            </w:r>
          </w:p>
          <w:p w:rsidR="001972F1" w:rsidRPr="00A7722D" w:rsidRDefault="001972F1" w:rsidP="001972F1">
            <w:pPr>
              <w:numPr>
                <w:ilvl w:val="0"/>
                <w:numId w:val="30"/>
              </w:numPr>
              <w:tabs>
                <w:tab w:val="left" w:pos="342"/>
              </w:tabs>
              <w:spacing w:before="80" w:after="100"/>
              <w:contextualSpacing/>
              <w:rPr>
                <w:rFonts w:ascii="Calibri" w:hAnsi="Calibri"/>
                <w:sz w:val="19"/>
                <w:szCs w:val="19"/>
              </w:rPr>
            </w:pPr>
            <w:r w:rsidRPr="00A7722D">
              <w:rPr>
                <w:rFonts w:ascii="Calibri" w:hAnsi="Calibri"/>
                <w:sz w:val="19"/>
                <w:szCs w:val="19"/>
              </w:rPr>
              <w:t>Teacher works with individuals or small groups of learners to provide additional guidance and scaffolds as needed.</w:t>
            </w:r>
          </w:p>
          <w:p w:rsidR="001972F1" w:rsidRPr="00EB5409" w:rsidRDefault="001972F1" w:rsidP="003B28E5">
            <w:pPr>
              <w:tabs>
                <w:tab w:val="left" w:pos="342"/>
              </w:tabs>
              <w:spacing w:before="80" w:after="100"/>
              <w:rPr>
                <w:rFonts w:ascii="Calibri" w:hAnsi="Calibri" w:cs="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Day 1</w:t>
            </w:r>
            <w:r w:rsidR="003B28E5">
              <w:rPr>
                <w:rFonts w:ascii="Calibri" w:hAnsi="Calibri"/>
                <w:sz w:val="20"/>
                <w:szCs w:val="20"/>
              </w:rPr>
              <w:t>2</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Development 1</w:t>
            </w:r>
          </w:p>
          <w:p w:rsidR="001972F1" w:rsidRPr="00EB5409" w:rsidRDefault="001972F1" w:rsidP="003B28E5">
            <w:pPr>
              <w:contextualSpacing/>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1972F1">
            <w:pPr>
              <w:numPr>
                <w:ilvl w:val="0"/>
                <w:numId w:val="26"/>
              </w:numPr>
              <w:contextualSpacing/>
              <w:rPr>
                <w:rFonts w:ascii="Calibri" w:hAnsi="Calibri" w:cs="Calibri"/>
                <w:sz w:val="20"/>
                <w:szCs w:val="20"/>
              </w:rPr>
            </w:pPr>
            <w:r w:rsidRPr="00EB5409">
              <w:rPr>
                <w:rFonts w:ascii="Calibri" w:hAnsi="Calibri" w:cs="Calibri"/>
                <w:sz w:val="20"/>
                <w:szCs w:val="20"/>
              </w:rPr>
              <w:t>write an initial draft of an opening paragraph which introduces complex ideas (W9-10.2);</w:t>
            </w:r>
          </w:p>
          <w:p w:rsidR="001972F1" w:rsidRPr="00EB5409" w:rsidRDefault="001972F1" w:rsidP="001972F1">
            <w:pPr>
              <w:numPr>
                <w:ilvl w:val="0"/>
                <w:numId w:val="26"/>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3B28E5">
            <w:pPr>
              <w:contextualSpacing/>
              <w:rPr>
                <w:rFonts w:ascii="Calibri" w:hAnsi="Calibri" w:cs="Calibri"/>
                <w:sz w:val="20"/>
                <w:szCs w:val="20"/>
              </w:rPr>
            </w:pP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Supporting Standards/Skills:</w:t>
            </w:r>
          </w:p>
          <w:p w:rsidR="001972F1" w:rsidRPr="00EB5409" w:rsidRDefault="001972F1" w:rsidP="001972F1">
            <w:pPr>
              <w:numPr>
                <w:ilvl w:val="0"/>
                <w:numId w:val="26"/>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tc>
        <w:tc>
          <w:tcPr>
            <w:tcW w:w="3338" w:type="dxa"/>
          </w:tcPr>
          <w:p w:rsidR="001972F1" w:rsidRPr="00EB5409" w:rsidRDefault="001972F1" w:rsidP="003B28E5">
            <w:pPr>
              <w:spacing w:before="80" w:after="100"/>
              <w:ind w:left="162"/>
              <w:rPr>
                <w:rFonts w:ascii="Calibri" w:hAnsi="Calibri" w:cs="Calibri"/>
                <w:sz w:val="20"/>
                <w:szCs w:val="20"/>
                <w:u w:val="single"/>
              </w:rPr>
            </w:pPr>
            <w:r w:rsidRPr="00EB5409">
              <w:rPr>
                <w:rFonts w:ascii="Calibri" w:hAnsi="Calibri" w:cs="Calibri"/>
                <w:sz w:val="20"/>
                <w:szCs w:val="20"/>
                <w:u w:val="single"/>
              </w:rPr>
              <w:t>Product:</w:t>
            </w:r>
          </w:p>
          <w:p w:rsidR="001972F1" w:rsidRPr="00EB5409" w:rsidRDefault="001972F1" w:rsidP="003B28E5">
            <w:pPr>
              <w:spacing w:before="80" w:after="100"/>
              <w:ind w:left="162"/>
              <w:rPr>
                <w:rFonts w:ascii="Calibri" w:hAnsi="Calibri" w:cs="Calibri"/>
                <w:sz w:val="20"/>
                <w:szCs w:val="20"/>
              </w:rPr>
            </w:pPr>
            <w:r w:rsidRPr="00EB5409">
              <w:rPr>
                <w:rFonts w:ascii="Calibri" w:hAnsi="Calibri" w:cs="Calibri"/>
                <w:sz w:val="20"/>
                <w:szCs w:val="20"/>
              </w:rPr>
              <w:t>Opening paragraph</w:t>
            </w:r>
          </w:p>
          <w:p w:rsidR="001972F1" w:rsidRPr="00EB5409" w:rsidRDefault="001972F1" w:rsidP="003B28E5">
            <w:pPr>
              <w:spacing w:before="80" w:after="100"/>
              <w:ind w:left="162"/>
              <w:rPr>
                <w:rFonts w:ascii="Calibri" w:hAnsi="Calibri" w:cs="Calibri"/>
                <w:i/>
                <w:sz w:val="20"/>
                <w:szCs w:val="20"/>
              </w:rPr>
            </w:pPr>
            <w:r w:rsidRPr="00EB5409">
              <w:rPr>
                <w:rFonts w:ascii="Calibri" w:hAnsi="Calibri" w:cs="Calibri"/>
                <w:sz w:val="20"/>
                <w:szCs w:val="20"/>
                <w:u w:val="single"/>
              </w:rPr>
              <w:t>Prompt:</w:t>
            </w:r>
            <w:r w:rsidRPr="00EB5409">
              <w:rPr>
                <w:rFonts w:ascii="Calibri" w:hAnsi="Calibri" w:cs="Calibri"/>
                <w:sz w:val="20"/>
                <w:szCs w:val="20"/>
              </w:rPr>
              <w:t xml:space="preserve"> Write an opening paragraph.</w:t>
            </w: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20"/>
              </w:numPr>
              <w:tabs>
                <w:tab w:val="left" w:pos="342"/>
              </w:tabs>
              <w:spacing w:before="2" w:after="2"/>
              <w:rPr>
                <w:rFonts w:ascii="Calibri" w:hAnsi="Calibri" w:cs="Calibri"/>
                <w:sz w:val="20"/>
                <w:szCs w:val="20"/>
              </w:rPr>
            </w:pPr>
            <w:r w:rsidRPr="00EB5409">
              <w:rPr>
                <w:rFonts w:ascii="Calibri" w:hAnsi="Calibri" w:cs="Calibri"/>
                <w:sz w:val="20"/>
                <w:szCs w:val="20"/>
              </w:rPr>
              <w:t xml:space="preserve">includes background information, hook, and thesis statement </w:t>
            </w:r>
          </w:p>
          <w:p w:rsidR="001972F1" w:rsidRPr="00EB5409" w:rsidRDefault="001972F1" w:rsidP="001972F1">
            <w:pPr>
              <w:numPr>
                <w:ilvl w:val="0"/>
                <w:numId w:val="20"/>
              </w:numPr>
              <w:tabs>
                <w:tab w:val="left" w:pos="342"/>
              </w:tabs>
              <w:spacing w:before="2" w:after="2"/>
              <w:rPr>
                <w:rFonts w:ascii="Calibri" w:hAnsi="Calibri" w:cs="Calibri"/>
                <w:sz w:val="20"/>
                <w:szCs w:val="20"/>
              </w:rPr>
            </w:pPr>
            <w:r w:rsidRPr="00EB5409">
              <w:rPr>
                <w:rFonts w:ascii="Calibri" w:hAnsi="Calibri" w:cs="Calibri"/>
                <w:sz w:val="20"/>
                <w:szCs w:val="20"/>
              </w:rPr>
              <w:t>avoids p</w:t>
            </w:r>
            <w:r w:rsidRPr="00EB5409">
              <w:rPr>
                <w:rFonts w:ascii="Calibri" w:hAnsi="Calibri" w:cs="Calibri"/>
                <w:color w:val="222222"/>
                <w:sz w:val="20"/>
                <w:szCs w:val="20"/>
              </w:rPr>
              <w:t xml:space="preserve">lagiarism in  paraphrasing and quoting text </w:t>
            </w:r>
          </w:p>
          <w:p w:rsidR="001972F1" w:rsidRPr="00EB5409" w:rsidRDefault="001972F1" w:rsidP="001972F1">
            <w:pPr>
              <w:numPr>
                <w:ilvl w:val="0"/>
                <w:numId w:val="20"/>
              </w:numPr>
              <w:tabs>
                <w:tab w:val="left" w:pos="342"/>
              </w:tabs>
              <w:spacing w:before="2" w:after="2"/>
              <w:rPr>
                <w:rFonts w:ascii="Calibri" w:hAnsi="Calibri" w:cs="Calibri"/>
                <w:sz w:val="20"/>
                <w:szCs w:val="20"/>
              </w:rPr>
            </w:pPr>
            <w:r w:rsidRPr="00EB5409">
              <w:rPr>
                <w:rFonts w:ascii="Calibri" w:hAnsi="Calibri" w:cs="Calibri"/>
                <w:color w:val="222222"/>
                <w:sz w:val="20"/>
                <w:szCs w:val="20"/>
              </w:rPr>
              <w:t xml:space="preserve">cites sources of information </w:t>
            </w:r>
          </w:p>
          <w:p w:rsidR="001972F1" w:rsidRPr="00EB5409" w:rsidRDefault="001972F1" w:rsidP="001972F1">
            <w:pPr>
              <w:numPr>
                <w:ilvl w:val="0"/>
                <w:numId w:val="20"/>
              </w:numPr>
              <w:tabs>
                <w:tab w:val="left" w:pos="342"/>
              </w:tabs>
              <w:spacing w:before="2" w:after="2"/>
              <w:rPr>
                <w:rFonts w:ascii="Calibri" w:hAnsi="Calibri" w:cs="Calibri"/>
                <w:sz w:val="20"/>
                <w:szCs w:val="20"/>
              </w:rPr>
            </w:pPr>
            <w:r w:rsidRPr="00EB5409">
              <w:rPr>
                <w:rFonts w:ascii="Calibri" w:hAnsi="Calibri" w:cs="Calibri"/>
                <w:color w:val="222222"/>
                <w:sz w:val="20"/>
                <w:szCs w:val="20"/>
              </w:rPr>
              <w:t>is cohesive</w:t>
            </w:r>
          </w:p>
          <w:p w:rsidR="001972F1" w:rsidRPr="00EB5409" w:rsidRDefault="001972F1" w:rsidP="001972F1">
            <w:pPr>
              <w:numPr>
                <w:ilvl w:val="0"/>
                <w:numId w:val="20"/>
              </w:numPr>
              <w:tabs>
                <w:tab w:val="left" w:pos="342"/>
              </w:tabs>
              <w:spacing w:before="2" w:after="2"/>
              <w:rPr>
                <w:rFonts w:ascii="Calibri" w:hAnsi="Calibri"/>
                <w:sz w:val="20"/>
                <w:szCs w:val="20"/>
              </w:rPr>
            </w:pPr>
            <w:r w:rsidRPr="00EB5409">
              <w:rPr>
                <w:rFonts w:ascii="Calibri" w:hAnsi="Calibri" w:cs="Calibri"/>
                <w:color w:val="222222"/>
                <w:sz w:val="20"/>
                <w:szCs w:val="20"/>
              </w:rPr>
              <w:t xml:space="preserve">includes appropriate transitions </w:t>
            </w:r>
          </w:p>
          <w:p w:rsidR="001972F1" w:rsidRPr="00EB5409" w:rsidRDefault="001972F1" w:rsidP="001972F1">
            <w:pPr>
              <w:numPr>
                <w:ilvl w:val="0"/>
                <w:numId w:val="20"/>
              </w:numPr>
              <w:tabs>
                <w:tab w:val="left" w:pos="342"/>
              </w:tabs>
              <w:spacing w:before="80" w:after="80"/>
              <w:rPr>
                <w:rFonts w:ascii="Calibri" w:hAnsi="Calibri" w:cs="Calibri"/>
                <w:color w:val="222222"/>
                <w:sz w:val="20"/>
                <w:szCs w:val="20"/>
              </w:rPr>
            </w:pPr>
            <w:r w:rsidRPr="00EB5409">
              <w:rPr>
                <w:rFonts w:ascii="Calibri" w:hAnsi="Calibri" w:cs="Calibri"/>
                <w:color w:val="222222"/>
                <w:sz w:val="20"/>
                <w:szCs w:val="20"/>
              </w:rPr>
              <w:t xml:space="preserve">uses precise language </w:t>
            </w:r>
          </w:p>
          <w:p w:rsidR="001972F1" w:rsidRPr="00EB5409" w:rsidRDefault="001972F1" w:rsidP="001972F1">
            <w:pPr>
              <w:numPr>
                <w:ilvl w:val="0"/>
                <w:numId w:val="20"/>
              </w:numPr>
              <w:tabs>
                <w:tab w:val="left" w:pos="342"/>
              </w:tabs>
              <w:spacing w:before="80" w:after="80"/>
              <w:rPr>
                <w:rFonts w:ascii="Calibri" w:hAnsi="Calibri" w:cs="Calibri"/>
                <w:color w:val="222222"/>
                <w:sz w:val="20"/>
                <w:szCs w:val="20"/>
              </w:rPr>
            </w:pPr>
            <w:r w:rsidRPr="00EB5409">
              <w:rPr>
                <w:rFonts w:ascii="Calibri" w:hAnsi="Calibri" w:cs="Calibri"/>
                <w:color w:val="222222"/>
                <w:sz w:val="20"/>
                <w:szCs w:val="20"/>
              </w:rPr>
              <w:t>is legible</w:t>
            </w:r>
          </w:p>
          <w:p w:rsidR="001972F1" w:rsidRPr="00EB5409" w:rsidRDefault="001972F1" w:rsidP="003B28E5">
            <w:pPr>
              <w:tabs>
                <w:tab w:val="left" w:pos="342"/>
              </w:tabs>
              <w:spacing w:before="2" w:after="2"/>
              <w:ind w:left="360"/>
              <w:rPr>
                <w:rFonts w:ascii="Calibri" w:hAnsi="Calibri"/>
                <w:sz w:val="20"/>
                <w:szCs w:val="20"/>
              </w:rPr>
            </w:pPr>
          </w:p>
        </w:tc>
        <w:tc>
          <w:tcPr>
            <w:tcW w:w="4590" w:type="dxa"/>
          </w:tcPr>
          <w:p w:rsidR="001972F1" w:rsidRPr="00EB5409" w:rsidRDefault="001972F1" w:rsidP="001972F1">
            <w:pPr>
              <w:numPr>
                <w:ilvl w:val="0"/>
                <w:numId w:val="24"/>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create an opening paragraph and reference related scoring elements on rubric.  </w:t>
            </w:r>
          </w:p>
          <w:p w:rsidR="001972F1" w:rsidRPr="00EB5409" w:rsidRDefault="001972F1" w:rsidP="001972F1">
            <w:pPr>
              <w:numPr>
                <w:ilvl w:val="0"/>
                <w:numId w:val="24"/>
              </w:numPr>
              <w:tabs>
                <w:tab w:val="left" w:pos="342"/>
              </w:tabs>
              <w:spacing w:before="80" w:after="100"/>
              <w:rPr>
                <w:rFonts w:ascii="Calibri" w:hAnsi="Calibri" w:cs="Calibri"/>
                <w:sz w:val="20"/>
                <w:szCs w:val="20"/>
              </w:rPr>
            </w:pPr>
            <w:r w:rsidRPr="00EB5409">
              <w:rPr>
                <w:rFonts w:ascii="Calibri" w:hAnsi="Calibri" w:cs="Calibri"/>
                <w:color w:val="222222"/>
                <w:sz w:val="20"/>
                <w:szCs w:val="20"/>
              </w:rPr>
              <w:t>Use an example of a well-written opening paragraph to identify and explain the key features.</w:t>
            </w:r>
          </w:p>
          <w:p w:rsidR="001972F1" w:rsidRPr="00EB5409" w:rsidRDefault="001972F1" w:rsidP="001972F1">
            <w:pPr>
              <w:numPr>
                <w:ilvl w:val="0"/>
                <w:numId w:val="24"/>
              </w:numPr>
              <w:tabs>
                <w:tab w:val="left" w:pos="342"/>
              </w:tabs>
              <w:spacing w:before="80" w:after="100"/>
              <w:rPr>
                <w:rFonts w:ascii="Calibri" w:hAnsi="Calibri" w:cs="Calibri"/>
                <w:sz w:val="20"/>
                <w:szCs w:val="20"/>
              </w:rPr>
            </w:pPr>
            <w:r w:rsidRPr="00EB5409">
              <w:rPr>
                <w:rFonts w:ascii="Calibri" w:hAnsi="Calibri" w:cs="Calibri"/>
                <w:color w:val="222222"/>
                <w:sz w:val="20"/>
                <w:szCs w:val="20"/>
              </w:rPr>
              <w:t>Identify transitional words and phrases and domain specific words in example paragraph.</w:t>
            </w:r>
          </w:p>
          <w:p w:rsidR="001972F1" w:rsidRPr="00EB5409" w:rsidRDefault="001972F1" w:rsidP="001972F1">
            <w:pPr>
              <w:numPr>
                <w:ilvl w:val="0"/>
                <w:numId w:val="24"/>
              </w:numPr>
              <w:tabs>
                <w:tab w:val="left" w:pos="342"/>
              </w:tabs>
              <w:spacing w:before="80" w:after="100"/>
              <w:rPr>
                <w:rFonts w:ascii="Calibri" w:hAnsi="Calibri" w:cs="Calibri"/>
                <w:sz w:val="20"/>
                <w:szCs w:val="20"/>
              </w:rPr>
            </w:pPr>
            <w:r w:rsidRPr="00EB5409">
              <w:rPr>
                <w:rFonts w:ascii="Calibri" w:hAnsi="Calibri" w:cs="Calibri"/>
                <w:color w:val="222222"/>
                <w:sz w:val="20"/>
                <w:szCs w:val="20"/>
              </w:rPr>
              <w:t>Have students use the</w:t>
            </w:r>
            <w:r>
              <w:rPr>
                <w:rFonts w:ascii="Calibri" w:hAnsi="Calibri" w:cs="Calibri"/>
                <w:color w:val="222222"/>
                <w:sz w:val="20"/>
                <w:szCs w:val="20"/>
              </w:rPr>
              <w:t>ir</w:t>
            </w:r>
            <w:r w:rsidRPr="00EB5409">
              <w:rPr>
                <w:rFonts w:ascii="Calibri" w:hAnsi="Calibri" w:cs="Calibri"/>
                <w:color w:val="222222"/>
                <w:sz w:val="20"/>
                <w:szCs w:val="20"/>
              </w:rPr>
              <w:t xml:space="preserve"> TEA </w:t>
            </w:r>
            <w:r w:rsidRPr="00EB5409">
              <w:rPr>
                <w:rFonts w:ascii="Calibri" w:hAnsi="Calibri" w:cs="Calibri"/>
                <w:sz w:val="20"/>
                <w:szCs w:val="20"/>
              </w:rPr>
              <w:t xml:space="preserve">Essay Planner </w:t>
            </w:r>
            <w:r w:rsidRPr="00EB5409">
              <w:rPr>
                <w:rFonts w:ascii="Calibri" w:hAnsi="Calibri" w:cs="Calibri"/>
                <w:color w:val="222222"/>
                <w:sz w:val="20"/>
                <w:szCs w:val="20"/>
              </w:rPr>
              <w:t>to write the opening paragraph.</w:t>
            </w:r>
          </w:p>
          <w:p w:rsidR="001972F1" w:rsidRPr="00EB5409" w:rsidRDefault="001972F1" w:rsidP="003B28E5">
            <w:pPr>
              <w:tabs>
                <w:tab w:val="left" w:pos="342"/>
              </w:tabs>
              <w:spacing w:before="80" w:after="100"/>
              <w:ind w:left="360"/>
              <w:rPr>
                <w:rFonts w:ascii="Calibri" w:hAnsi="Calibri" w:cs="Calibri"/>
                <w:sz w:val="20"/>
                <w:szCs w:val="20"/>
              </w:rPr>
            </w:pP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 xml:space="preserve">Accommodation:  </w:t>
            </w:r>
          </w:p>
          <w:p w:rsidR="001972F1" w:rsidRPr="00EB5409" w:rsidRDefault="001972F1" w:rsidP="001972F1">
            <w:pPr>
              <w:numPr>
                <w:ilvl w:val="0"/>
                <w:numId w:val="36"/>
              </w:numPr>
              <w:tabs>
                <w:tab w:val="left" w:pos="342"/>
              </w:tabs>
              <w:spacing w:before="2" w:after="2"/>
              <w:rPr>
                <w:rFonts w:ascii="Calibri" w:hAnsi="Calibri" w:cs="Calibri"/>
                <w:sz w:val="20"/>
                <w:szCs w:val="20"/>
              </w:rPr>
            </w:pPr>
            <w:r w:rsidRPr="00EB5409">
              <w:rPr>
                <w:rFonts w:ascii="Calibri" w:hAnsi="Calibri" w:cs="Calibri"/>
                <w:sz w:val="20"/>
                <w:szCs w:val="20"/>
              </w:rPr>
              <w:t>Teacher works with individuals or small groups to differentiate instruction and supports.</w:t>
            </w:r>
          </w:p>
          <w:p w:rsidR="001972F1" w:rsidRPr="00EB5409" w:rsidRDefault="001972F1" w:rsidP="003B28E5">
            <w:pPr>
              <w:tabs>
                <w:tab w:val="left" w:pos="342"/>
              </w:tabs>
              <w:spacing w:before="2" w:after="2"/>
              <w:rPr>
                <w:rFonts w:ascii="Calibri" w:hAnsi="Calibri" w:cs="Calibr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Day 1</w:t>
            </w:r>
            <w:r w:rsidR="003B28E5">
              <w:rPr>
                <w:rFonts w:ascii="Calibri" w:hAnsi="Calibri"/>
                <w:sz w:val="20"/>
                <w:szCs w:val="20"/>
              </w:rPr>
              <w:t>3</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Development 2</w:t>
            </w: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1972F1">
            <w:pPr>
              <w:numPr>
                <w:ilvl w:val="0"/>
                <w:numId w:val="7"/>
              </w:numPr>
              <w:contextualSpacing/>
              <w:rPr>
                <w:rFonts w:ascii="Calibri" w:hAnsi="Calibri" w:cs="Calibri"/>
                <w:sz w:val="20"/>
                <w:szCs w:val="20"/>
              </w:rPr>
            </w:pPr>
            <w:r w:rsidRPr="00EB5409">
              <w:rPr>
                <w:rFonts w:ascii="Calibri" w:hAnsi="Calibri" w:cs="Calibri"/>
                <w:sz w:val="20"/>
                <w:szCs w:val="20"/>
              </w:rPr>
              <w:t>construct an initial draft of the body paragraphs which develops the topic with relevant well-chosen facts, extended definitions, concrete details, quotations and examples and is appropriate to the knowledge of the audience (W9-10.2);</w:t>
            </w:r>
          </w:p>
          <w:p w:rsidR="001972F1" w:rsidRPr="00EB5409" w:rsidRDefault="001972F1" w:rsidP="003B28E5">
            <w:pPr>
              <w:ind w:left="360"/>
              <w:contextualSpacing/>
              <w:rPr>
                <w:rFonts w:ascii="Calibri" w:hAnsi="Calibri" w:cs="Calibri"/>
                <w:sz w:val="20"/>
                <w:szCs w:val="20"/>
              </w:rPr>
            </w:pP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Supporting Standards/Skills:</w:t>
            </w:r>
          </w:p>
          <w:p w:rsidR="001972F1" w:rsidRPr="00EB5409" w:rsidRDefault="001972F1" w:rsidP="001972F1">
            <w:pPr>
              <w:numPr>
                <w:ilvl w:val="0"/>
                <w:numId w:val="7"/>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1972F1">
            <w:pPr>
              <w:numPr>
                <w:ilvl w:val="0"/>
                <w:numId w:val="7"/>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tc>
        <w:tc>
          <w:tcPr>
            <w:tcW w:w="333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w:t>
            </w:r>
            <w:r w:rsidRPr="00EB5409">
              <w:rPr>
                <w:rFonts w:ascii="Calibri" w:hAnsi="Calibri"/>
                <w:sz w:val="20"/>
                <w:szCs w:val="20"/>
              </w:rPr>
              <w:t>:</w:t>
            </w:r>
          </w:p>
          <w:p w:rsidR="001972F1" w:rsidRPr="00EB5409" w:rsidRDefault="001972F1" w:rsidP="003B28E5">
            <w:pPr>
              <w:spacing w:before="80" w:after="100"/>
              <w:rPr>
                <w:rFonts w:ascii="Calibri" w:hAnsi="Calibri"/>
                <w:sz w:val="20"/>
                <w:szCs w:val="20"/>
              </w:rPr>
            </w:pPr>
            <w:r w:rsidRPr="00EB5409">
              <w:rPr>
                <w:rFonts w:ascii="Calibri" w:hAnsi="Calibri"/>
                <w:sz w:val="20"/>
                <w:szCs w:val="20"/>
              </w:rPr>
              <w:t>Body (development) paragraphs.</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Prompt</w:t>
            </w:r>
            <w:r w:rsidRPr="00EB5409">
              <w:rPr>
                <w:rFonts w:ascii="Calibri" w:hAnsi="Calibri"/>
                <w:sz w:val="20"/>
                <w:szCs w:val="20"/>
              </w:rPr>
              <w:t>:</w:t>
            </w:r>
          </w:p>
          <w:p w:rsidR="001972F1" w:rsidRPr="00EB5409" w:rsidRDefault="001972F1" w:rsidP="003B28E5">
            <w:pPr>
              <w:spacing w:before="80" w:after="100"/>
              <w:rPr>
                <w:rFonts w:ascii="Calibri" w:hAnsi="Calibri"/>
                <w:i/>
                <w:sz w:val="20"/>
                <w:szCs w:val="20"/>
              </w:rPr>
            </w:pPr>
            <w:r w:rsidRPr="00EB5409">
              <w:rPr>
                <w:rFonts w:ascii="Calibri" w:hAnsi="Calibri"/>
                <w:sz w:val="20"/>
                <w:szCs w:val="20"/>
              </w:rPr>
              <w:t xml:space="preserve">Write the paragraphs that develop and support your thesis statement. </w:t>
            </w: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 meets expectations if:</w:t>
            </w:r>
          </w:p>
          <w:p w:rsidR="001972F1" w:rsidRPr="00EB5409" w:rsidRDefault="001972F1" w:rsidP="001972F1">
            <w:pPr>
              <w:numPr>
                <w:ilvl w:val="0"/>
                <w:numId w:val="18"/>
              </w:numPr>
              <w:tabs>
                <w:tab w:val="left" w:pos="342"/>
              </w:tabs>
              <w:spacing w:before="2" w:after="2"/>
              <w:rPr>
                <w:rFonts w:ascii="Calibri" w:hAnsi="Calibri" w:cs="Calibri"/>
                <w:sz w:val="20"/>
                <w:szCs w:val="20"/>
              </w:rPr>
            </w:pPr>
            <w:r w:rsidRPr="00EB5409">
              <w:rPr>
                <w:rFonts w:ascii="Calibri" w:hAnsi="Calibri" w:cs="Calibri"/>
                <w:color w:val="222222"/>
                <w:sz w:val="20"/>
                <w:szCs w:val="20"/>
              </w:rPr>
              <w:t>includes topic sentence, supporting evidence and closing statement in each body paragraph</w:t>
            </w:r>
          </w:p>
          <w:p w:rsidR="001972F1" w:rsidRPr="00EB5409" w:rsidRDefault="001972F1" w:rsidP="001972F1">
            <w:pPr>
              <w:numPr>
                <w:ilvl w:val="0"/>
                <w:numId w:val="18"/>
              </w:numPr>
              <w:tabs>
                <w:tab w:val="left" w:pos="342"/>
              </w:tabs>
              <w:spacing w:before="2" w:after="2"/>
              <w:rPr>
                <w:rFonts w:ascii="Calibri" w:hAnsi="Calibri" w:cs="Calibri"/>
                <w:sz w:val="20"/>
                <w:szCs w:val="20"/>
              </w:rPr>
            </w:pPr>
            <w:r w:rsidRPr="00EB5409">
              <w:rPr>
                <w:rFonts w:ascii="Calibri" w:hAnsi="Calibri" w:cs="Calibri"/>
                <w:sz w:val="20"/>
                <w:szCs w:val="20"/>
              </w:rPr>
              <w:t>avoids p</w:t>
            </w:r>
            <w:r w:rsidRPr="00EB5409">
              <w:rPr>
                <w:rFonts w:ascii="Calibri" w:hAnsi="Calibri" w:cs="Calibri"/>
                <w:color w:val="222222"/>
                <w:sz w:val="20"/>
                <w:szCs w:val="20"/>
              </w:rPr>
              <w:t xml:space="preserve">lagiarism in  paraphrasing and quoting text </w:t>
            </w:r>
          </w:p>
          <w:p w:rsidR="001972F1" w:rsidRPr="00EB5409" w:rsidRDefault="001972F1" w:rsidP="001972F1">
            <w:pPr>
              <w:numPr>
                <w:ilvl w:val="0"/>
                <w:numId w:val="18"/>
              </w:numPr>
              <w:tabs>
                <w:tab w:val="left" w:pos="342"/>
              </w:tabs>
              <w:spacing w:before="2" w:after="2"/>
              <w:rPr>
                <w:rFonts w:ascii="Calibri" w:hAnsi="Calibri" w:cs="Calibri"/>
                <w:sz w:val="20"/>
                <w:szCs w:val="20"/>
              </w:rPr>
            </w:pPr>
            <w:r w:rsidRPr="00EB5409">
              <w:rPr>
                <w:rFonts w:ascii="Calibri" w:hAnsi="Calibri" w:cs="Calibri"/>
                <w:color w:val="222222"/>
                <w:sz w:val="20"/>
                <w:szCs w:val="20"/>
              </w:rPr>
              <w:t xml:space="preserve">cites sources of information </w:t>
            </w:r>
          </w:p>
          <w:p w:rsidR="001972F1" w:rsidRPr="00EB5409" w:rsidRDefault="001972F1" w:rsidP="001972F1">
            <w:pPr>
              <w:numPr>
                <w:ilvl w:val="0"/>
                <w:numId w:val="18"/>
              </w:numPr>
              <w:tabs>
                <w:tab w:val="left" w:pos="342"/>
              </w:tabs>
              <w:spacing w:before="2" w:after="2"/>
              <w:rPr>
                <w:rFonts w:ascii="Calibri" w:hAnsi="Calibri" w:cs="Calibri"/>
                <w:sz w:val="20"/>
                <w:szCs w:val="20"/>
              </w:rPr>
            </w:pPr>
            <w:r w:rsidRPr="00EB5409">
              <w:rPr>
                <w:rFonts w:ascii="Calibri" w:hAnsi="Calibri" w:cs="Calibri"/>
                <w:color w:val="222222"/>
                <w:sz w:val="20"/>
                <w:szCs w:val="20"/>
              </w:rPr>
              <w:t>is cohesive</w:t>
            </w:r>
          </w:p>
          <w:p w:rsidR="001972F1" w:rsidRPr="00EB5409" w:rsidRDefault="001972F1" w:rsidP="001972F1">
            <w:pPr>
              <w:numPr>
                <w:ilvl w:val="0"/>
                <w:numId w:val="18"/>
              </w:numPr>
              <w:tabs>
                <w:tab w:val="left" w:pos="342"/>
              </w:tabs>
              <w:spacing w:before="2" w:after="2"/>
              <w:rPr>
                <w:rFonts w:ascii="Calibri" w:hAnsi="Calibri" w:cs="Calibri"/>
                <w:sz w:val="20"/>
                <w:szCs w:val="20"/>
              </w:rPr>
            </w:pPr>
            <w:r w:rsidRPr="00EB5409">
              <w:rPr>
                <w:rFonts w:ascii="Calibri" w:hAnsi="Calibri" w:cs="Calibri"/>
                <w:color w:val="222222"/>
                <w:sz w:val="20"/>
                <w:szCs w:val="20"/>
              </w:rPr>
              <w:t xml:space="preserve">includes appropriate transitions </w:t>
            </w:r>
          </w:p>
          <w:p w:rsidR="001972F1" w:rsidRPr="00EB5409" w:rsidRDefault="001972F1" w:rsidP="001972F1">
            <w:pPr>
              <w:numPr>
                <w:ilvl w:val="0"/>
                <w:numId w:val="18"/>
              </w:numPr>
              <w:tabs>
                <w:tab w:val="left" w:pos="342"/>
              </w:tabs>
              <w:spacing w:before="80" w:after="80"/>
              <w:rPr>
                <w:rFonts w:ascii="Calibri" w:hAnsi="Calibri" w:cs="Calibri"/>
                <w:color w:val="222222"/>
                <w:sz w:val="20"/>
                <w:szCs w:val="20"/>
              </w:rPr>
            </w:pPr>
            <w:r w:rsidRPr="00EB5409">
              <w:rPr>
                <w:rFonts w:ascii="Calibri" w:hAnsi="Calibri" w:cs="Calibri"/>
                <w:color w:val="222222"/>
                <w:sz w:val="20"/>
                <w:szCs w:val="20"/>
              </w:rPr>
              <w:t xml:space="preserve">uses precise language </w:t>
            </w:r>
          </w:p>
          <w:p w:rsidR="001972F1" w:rsidRPr="00EB5409" w:rsidRDefault="001972F1" w:rsidP="001972F1">
            <w:pPr>
              <w:numPr>
                <w:ilvl w:val="0"/>
                <w:numId w:val="18"/>
              </w:numPr>
              <w:tabs>
                <w:tab w:val="left" w:pos="342"/>
              </w:tabs>
              <w:spacing w:before="80" w:after="80"/>
              <w:rPr>
                <w:rFonts w:ascii="Calibri" w:hAnsi="Calibri" w:cs="Calibri"/>
                <w:color w:val="222222"/>
                <w:sz w:val="20"/>
                <w:szCs w:val="20"/>
              </w:rPr>
            </w:pPr>
            <w:r w:rsidRPr="00EB5409">
              <w:rPr>
                <w:rFonts w:ascii="Calibri" w:hAnsi="Calibri" w:cs="Calibri"/>
                <w:color w:val="222222"/>
                <w:sz w:val="20"/>
                <w:szCs w:val="20"/>
              </w:rPr>
              <w:t>is legible</w:t>
            </w:r>
          </w:p>
          <w:p w:rsidR="001972F1" w:rsidRPr="00EB5409" w:rsidRDefault="001972F1" w:rsidP="003B28E5">
            <w:pPr>
              <w:tabs>
                <w:tab w:val="left" w:pos="342"/>
              </w:tabs>
              <w:spacing w:before="80" w:after="100"/>
              <w:rPr>
                <w:rFonts w:ascii="Calibri" w:hAnsi="Calibri"/>
                <w:sz w:val="20"/>
                <w:szCs w:val="20"/>
              </w:rPr>
            </w:pPr>
          </w:p>
        </w:tc>
        <w:tc>
          <w:tcPr>
            <w:tcW w:w="4590" w:type="dxa"/>
          </w:tcPr>
          <w:p w:rsidR="001972F1" w:rsidRPr="00EB5409" w:rsidRDefault="001972F1" w:rsidP="001972F1">
            <w:pPr>
              <w:numPr>
                <w:ilvl w:val="0"/>
                <w:numId w:val="24"/>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create body (development) paragraphs and reference related scoring elements on rubric.  </w:t>
            </w:r>
          </w:p>
          <w:p w:rsidR="001972F1" w:rsidRPr="00EB5409" w:rsidRDefault="001972F1" w:rsidP="001972F1">
            <w:pPr>
              <w:numPr>
                <w:ilvl w:val="0"/>
                <w:numId w:val="18"/>
              </w:numPr>
              <w:tabs>
                <w:tab w:val="left" w:pos="342"/>
              </w:tabs>
              <w:spacing w:before="80" w:after="100"/>
              <w:rPr>
                <w:rFonts w:ascii="Calibri" w:hAnsi="Calibri" w:cs="Calibri"/>
                <w:sz w:val="20"/>
                <w:szCs w:val="20"/>
              </w:rPr>
            </w:pPr>
            <w:r w:rsidRPr="00EB5409">
              <w:rPr>
                <w:rFonts w:ascii="Calibri" w:hAnsi="Calibri" w:cs="Calibri"/>
                <w:color w:val="222222"/>
                <w:sz w:val="20"/>
                <w:szCs w:val="20"/>
              </w:rPr>
              <w:t>Use an example of a well-written body paragraphs to identify and explain the key features.</w:t>
            </w:r>
          </w:p>
          <w:p w:rsidR="001972F1" w:rsidRPr="00EB5409" w:rsidRDefault="001972F1" w:rsidP="001972F1">
            <w:pPr>
              <w:numPr>
                <w:ilvl w:val="0"/>
                <w:numId w:val="18"/>
              </w:numPr>
              <w:tabs>
                <w:tab w:val="left" w:pos="342"/>
              </w:tabs>
              <w:spacing w:before="80" w:after="100"/>
              <w:rPr>
                <w:rFonts w:ascii="Calibri" w:hAnsi="Calibri" w:cs="Calibri"/>
                <w:sz w:val="20"/>
                <w:szCs w:val="20"/>
              </w:rPr>
            </w:pPr>
            <w:r w:rsidRPr="00EB5409">
              <w:rPr>
                <w:rFonts w:ascii="Calibri" w:hAnsi="Calibri" w:cs="Calibri"/>
                <w:color w:val="222222"/>
                <w:sz w:val="20"/>
                <w:szCs w:val="20"/>
              </w:rPr>
              <w:t>Identify transitional words and phrases and domain specific words in example paragraph.</w:t>
            </w:r>
          </w:p>
          <w:p w:rsidR="001972F1" w:rsidRPr="00EB5409" w:rsidRDefault="001972F1" w:rsidP="001972F1">
            <w:pPr>
              <w:numPr>
                <w:ilvl w:val="0"/>
                <w:numId w:val="18"/>
              </w:numPr>
              <w:tabs>
                <w:tab w:val="left" w:pos="342"/>
              </w:tabs>
              <w:spacing w:before="80" w:after="100"/>
              <w:rPr>
                <w:rFonts w:ascii="Calibri" w:hAnsi="Calibri" w:cs="Calibri"/>
                <w:sz w:val="20"/>
                <w:szCs w:val="20"/>
              </w:rPr>
            </w:pPr>
            <w:r w:rsidRPr="00EB5409">
              <w:rPr>
                <w:rFonts w:ascii="Calibri" w:hAnsi="Calibri" w:cs="Calibri"/>
                <w:color w:val="222222"/>
                <w:sz w:val="20"/>
                <w:szCs w:val="20"/>
              </w:rPr>
              <w:t>Have students use the</w:t>
            </w:r>
            <w:r>
              <w:rPr>
                <w:rFonts w:ascii="Calibri" w:hAnsi="Calibri" w:cs="Calibri"/>
                <w:color w:val="222222"/>
                <w:sz w:val="20"/>
                <w:szCs w:val="20"/>
              </w:rPr>
              <w:t>ir</w:t>
            </w:r>
            <w:r w:rsidRPr="00EB5409">
              <w:rPr>
                <w:rFonts w:ascii="Calibri" w:hAnsi="Calibri" w:cs="Calibri"/>
                <w:color w:val="222222"/>
                <w:sz w:val="20"/>
                <w:szCs w:val="20"/>
              </w:rPr>
              <w:t xml:space="preserve"> TEA </w:t>
            </w:r>
            <w:r w:rsidRPr="00EB5409">
              <w:rPr>
                <w:rFonts w:ascii="Calibri" w:hAnsi="Calibri" w:cs="Calibri"/>
                <w:sz w:val="20"/>
                <w:szCs w:val="20"/>
              </w:rPr>
              <w:t>Essay Planner</w:t>
            </w:r>
            <w:r w:rsidRPr="00EB5409">
              <w:rPr>
                <w:rFonts w:ascii="Calibri" w:hAnsi="Calibri" w:cs="Calibri"/>
                <w:color w:val="222222"/>
                <w:sz w:val="20"/>
                <w:szCs w:val="20"/>
              </w:rPr>
              <w:t xml:space="preserve"> to write the body (development) paragraphs. </w:t>
            </w:r>
          </w:p>
          <w:p w:rsidR="001972F1" w:rsidRPr="00EB5409" w:rsidRDefault="001972F1" w:rsidP="003B28E5">
            <w:pPr>
              <w:tabs>
                <w:tab w:val="left" w:pos="342"/>
              </w:tabs>
              <w:spacing w:before="2" w:after="2"/>
              <w:rPr>
                <w:rFonts w:ascii="Calibri" w:hAnsi="Calibri" w:cs="Calibri"/>
                <w:sz w:val="20"/>
                <w:szCs w:val="20"/>
              </w:rPr>
            </w:pP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 xml:space="preserve">Accommodation:  </w:t>
            </w:r>
          </w:p>
          <w:p w:rsidR="001972F1" w:rsidRPr="00EB5409" w:rsidRDefault="001972F1" w:rsidP="001972F1">
            <w:pPr>
              <w:numPr>
                <w:ilvl w:val="0"/>
                <w:numId w:val="24"/>
              </w:numPr>
              <w:tabs>
                <w:tab w:val="left" w:pos="342"/>
              </w:tabs>
              <w:spacing w:before="2" w:after="2"/>
              <w:rPr>
                <w:rFonts w:ascii="Calibri" w:hAnsi="Calibri" w:cs="Calibri"/>
                <w:sz w:val="20"/>
                <w:szCs w:val="20"/>
              </w:rPr>
            </w:pPr>
            <w:r w:rsidRPr="00EB5409">
              <w:rPr>
                <w:rFonts w:ascii="Calibri" w:hAnsi="Calibri" w:cs="Calibri"/>
                <w:sz w:val="20"/>
                <w:szCs w:val="20"/>
              </w:rPr>
              <w:t>Teacher works with individuals or small groups to differentiate instruction and supports.</w:t>
            </w:r>
          </w:p>
          <w:p w:rsidR="001972F1" w:rsidRPr="00EB5409" w:rsidRDefault="001972F1" w:rsidP="003B28E5">
            <w:pPr>
              <w:tabs>
                <w:tab w:val="left" w:pos="342"/>
              </w:tabs>
              <w:spacing w:before="80" w:after="100"/>
              <w:rPr>
                <w:rFonts w:ascii="Calibri" w:hAnsi="Calibri" w:cs="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Day 1</w:t>
            </w:r>
            <w:r w:rsidR="003B28E5">
              <w:rPr>
                <w:rFonts w:ascii="Calibri" w:hAnsi="Calibri"/>
                <w:sz w:val="20"/>
                <w:szCs w:val="20"/>
              </w:rPr>
              <w:t>4</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Development 3</w:t>
            </w: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rPr>
              <w:t>Ability to:</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1972F1">
            <w:pPr>
              <w:numPr>
                <w:ilvl w:val="0"/>
                <w:numId w:val="27"/>
              </w:numPr>
              <w:spacing w:before="80" w:after="100"/>
              <w:contextualSpacing/>
              <w:rPr>
                <w:rFonts w:ascii="Calibri" w:hAnsi="Calibri" w:cs="Calibri"/>
                <w:sz w:val="20"/>
                <w:szCs w:val="20"/>
              </w:rPr>
            </w:pPr>
            <w:r w:rsidRPr="00EB5409">
              <w:rPr>
                <w:rFonts w:ascii="Calibri" w:hAnsi="Calibri" w:cs="Calibri"/>
                <w:sz w:val="20"/>
                <w:szCs w:val="20"/>
              </w:rPr>
              <w:t>construct an initial draft of a concluding statement or section that follows from and supports the information/explanation presented (W9-10.2).</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Supporting Standards/Skills:</w:t>
            </w:r>
          </w:p>
          <w:p w:rsidR="001972F1" w:rsidRPr="00EB5409" w:rsidRDefault="001972F1" w:rsidP="001972F1">
            <w:pPr>
              <w:numPr>
                <w:ilvl w:val="0"/>
                <w:numId w:val="7"/>
              </w:numPr>
              <w:contextualSpacing/>
              <w:rPr>
                <w:rFonts w:ascii="Calibri" w:hAnsi="Calibri" w:cs="Calibri"/>
                <w:sz w:val="20"/>
                <w:szCs w:val="20"/>
              </w:rPr>
            </w:pPr>
            <w:r w:rsidRPr="00EB5409">
              <w:rPr>
                <w:rFonts w:ascii="Calibri" w:hAnsi="Calibri" w:cs="Calibri"/>
                <w:sz w:val="20"/>
                <w:szCs w:val="20"/>
              </w:rPr>
              <w:t>incorporate appropriate and varied transitions, phrases and clauses to create cohesion and clarify the relationships among complex ideas and concepts (W9-10.2);</w:t>
            </w:r>
          </w:p>
          <w:p w:rsidR="001972F1" w:rsidRPr="00EB5409" w:rsidRDefault="001972F1" w:rsidP="001972F1">
            <w:pPr>
              <w:numPr>
                <w:ilvl w:val="0"/>
                <w:numId w:val="7"/>
              </w:numPr>
              <w:contextualSpacing/>
              <w:rPr>
                <w:rFonts w:ascii="Calibri" w:hAnsi="Calibri" w:cs="Calibri"/>
                <w:sz w:val="20"/>
                <w:szCs w:val="20"/>
              </w:rPr>
            </w:pPr>
            <w:r w:rsidRPr="00EB5409">
              <w:rPr>
                <w:rFonts w:ascii="Calibri" w:hAnsi="Calibri" w:cs="Calibri"/>
                <w:sz w:val="20"/>
                <w:szCs w:val="20"/>
              </w:rPr>
              <w:t>use precise language and domain-specific vocabulary (W9-10.2)</w:t>
            </w:r>
          </w:p>
        </w:tc>
        <w:tc>
          <w:tcPr>
            <w:tcW w:w="3338"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Product:</w:t>
            </w: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rPr>
              <w:t>Closing (conclusion) paragraph(s).</w:t>
            </w:r>
          </w:p>
          <w:p w:rsidR="001972F1" w:rsidRPr="00EB5409" w:rsidRDefault="001972F1" w:rsidP="003B28E5">
            <w:pPr>
              <w:spacing w:before="80" w:after="100"/>
              <w:rPr>
                <w:rFonts w:ascii="Calibri" w:hAnsi="Calibri" w:cs="Calibri"/>
                <w:sz w:val="20"/>
                <w:szCs w:val="20"/>
              </w:rPr>
            </w:pPr>
          </w:p>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Prompt:</w:t>
            </w:r>
          </w:p>
          <w:p w:rsidR="001972F1" w:rsidRPr="00EB5409" w:rsidRDefault="001972F1" w:rsidP="003B28E5">
            <w:pPr>
              <w:spacing w:before="80" w:after="100"/>
              <w:rPr>
                <w:rFonts w:ascii="Calibri" w:hAnsi="Calibri"/>
                <w:i/>
                <w:sz w:val="20"/>
                <w:szCs w:val="20"/>
              </w:rPr>
            </w:pPr>
            <w:r w:rsidRPr="00EB5409">
              <w:rPr>
                <w:rFonts w:ascii="Calibri" w:hAnsi="Calibri" w:cs="Calibri"/>
                <w:sz w:val="20"/>
                <w:szCs w:val="20"/>
              </w:rPr>
              <w:t>Write the closing paragraph.</w:t>
            </w: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 meets expectations if it:</w:t>
            </w:r>
          </w:p>
          <w:p w:rsidR="001972F1" w:rsidRPr="00EB5409" w:rsidRDefault="001972F1" w:rsidP="001972F1">
            <w:pPr>
              <w:numPr>
                <w:ilvl w:val="0"/>
                <w:numId w:val="19"/>
              </w:numPr>
              <w:tabs>
                <w:tab w:val="left" w:pos="342"/>
              </w:tabs>
              <w:spacing w:before="2" w:after="2"/>
              <w:rPr>
                <w:rFonts w:ascii="Calibri" w:hAnsi="Calibri" w:cs="Calibri"/>
                <w:sz w:val="20"/>
                <w:szCs w:val="20"/>
              </w:rPr>
            </w:pPr>
            <w:r w:rsidRPr="00EB5409">
              <w:rPr>
                <w:rFonts w:ascii="Calibri" w:hAnsi="Calibri" w:cs="Calibri"/>
                <w:color w:val="222222"/>
                <w:sz w:val="20"/>
                <w:szCs w:val="20"/>
              </w:rPr>
              <w:t>does not “trail off”</w:t>
            </w:r>
          </w:p>
          <w:p w:rsidR="001972F1" w:rsidRPr="00EB5409" w:rsidRDefault="001972F1" w:rsidP="001972F1">
            <w:pPr>
              <w:numPr>
                <w:ilvl w:val="0"/>
                <w:numId w:val="19"/>
              </w:numPr>
              <w:tabs>
                <w:tab w:val="left" w:pos="342"/>
              </w:tabs>
              <w:spacing w:before="2" w:after="2"/>
              <w:rPr>
                <w:rFonts w:ascii="Calibri" w:hAnsi="Calibri" w:cs="Calibri"/>
                <w:sz w:val="20"/>
                <w:szCs w:val="20"/>
              </w:rPr>
            </w:pPr>
            <w:r w:rsidRPr="00EB5409">
              <w:rPr>
                <w:rFonts w:ascii="Calibri" w:hAnsi="Calibri" w:cs="Calibri"/>
                <w:color w:val="222222"/>
                <w:sz w:val="20"/>
                <w:szCs w:val="20"/>
              </w:rPr>
              <w:t>does not add new information</w:t>
            </w:r>
          </w:p>
          <w:p w:rsidR="001972F1" w:rsidRPr="00EB5409" w:rsidRDefault="001972F1" w:rsidP="001972F1">
            <w:pPr>
              <w:numPr>
                <w:ilvl w:val="0"/>
                <w:numId w:val="19"/>
              </w:numPr>
              <w:tabs>
                <w:tab w:val="left" w:pos="342"/>
              </w:tabs>
              <w:spacing w:before="2" w:after="2"/>
              <w:rPr>
                <w:rFonts w:ascii="Calibri" w:hAnsi="Calibri" w:cs="Calibri"/>
                <w:sz w:val="20"/>
                <w:szCs w:val="20"/>
              </w:rPr>
            </w:pPr>
            <w:r w:rsidRPr="00EB5409">
              <w:rPr>
                <w:rFonts w:ascii="Calibri" w:hAnsi="Calibri" w:cs="Calibri"/>
                <w:sz w:val="20"/>
                <w:szCs w:val="20"/>
              </w:rPr>
              <w:t xml:space="preserve">ties the piece together </w:t>
            </w:r>
          </w:p>
          <w:p w:rsidR="001972F1" w:rsidRPr="00EB5409" w:rsidRDefault="001972F1" w:rsidP="001972F1">
            <w:pPr>
              <w:numPr>
                <w:ilvl w:val="0"/>
                <w:numId w:val="19"/>
              </w:numPr>
              <w:tabs>
                <w:tab w:val="left" w:pos="342"/>
              </w:tabs>
              <w:spacing w:before="2" w:after="2"/>
              <w:rPr>
                <w:rFonts w:ascii="Calibri" w:hAnsi="Calibri" w:cs="Calibri"/>
                <w:sz w:val="20"/>
                <w:szCs w:val="20"/>
              </w:rPr>
            </w:pPr>
            <w:r w:rsidRPr="00EB5409">
              <w:rPr>
                <w:rFonts w:ascii="Calibri" w:hAnsi="Calibri" w:cs="Calibri"/>
                <w:sz w:val="20"/>
                <w:szCs w:val="20"/>
              </w:rPr>
              <w:t>is legible</w:t>
            </w:r>
          </w:p>
        </w:tc>
        <w:tc>
          <w:tcPr>
            <w:tcW w:w="4590" w:type="dxa"/>
          </w:tcPr>
          <w:p w:rsidR="001972F1" w:rsidRPr="00EB5409" w:rsidRDefault="001972F1" w:rsidP="001972F1">
            <w:pPr>
              <w:numPr>
                <w:ilvl w:val="0"/>
                <w:numId w:val="19"/>
              </w:numPr>
              <w:tabs>
                <w:tab w:val="left" w:pos="342"/>
              </w:tabs>
              <w:spacing w:before="80" w:after="100"/>
              <w:contextualSpacing/>
              <w:rPr>
                <w:rFonts w:ascii="Calibri" w:hAnsi="Calibri"/>
                <w:sz w:val="20"/>
                <w:szCs w:val="20"/>
              </w:rPr>
            </w:pPr>
            <w:r w:rsidRPr="00EB5409">
              <w:rPr>
                <w:rFonts w:ascii="Calibri" w:hAnsi="Calibri" w:cs="Calibri"/>
                <w:sz w:val="20"/>
                <w:szCs w:val="20"/>
              </w:rPr>
              <w:t xml:space="preserve">Refer to teaching task to help students create a closing paragraph and reference related scoring elements on rubric.  </w:t>
            </w:r>
          </w:p>
          <w:p w:rsidR="001972F1" w:rsidRPr="00EB5409" w:rsidRDefault="001972F1" w:rsidP="001972F1">
            <w:pPr>
              <w:numPr>
                <w:ilvl w:val="0"/>
                <w:numId w:val="19"/>
              </w:numPr>
              <w:tabs>
                <w:tab w:val="left" w:pos="342"/>
              </w:tabs>
              <w:spacing w:before="80" w:after="100"/>
              <w:rPr>
                <w:rFonts w:ascii="Calibri" w:hAnsi="Calibri" w:cs="Calibri"/>
                <w:sz w:val="20"/>
                <w:szCs w:val="20"/>
              </w:rPr>
            </w:pPr>
            <w:r w:rsidRPr="00EB5409">
              <w:rPr>
                <w:rFonts w:ascii="Calibri" w:hAnsi="Calibri" w:cs="Calibri"/>
                <w:color w:val="222222"/>
                <w:sz w:val="20"/>
                <w:szCs w:val="20"/>
              </w:rPr>
              <w:t>Use an example of a well-written closing paragraph to identify and explain the key features.</w:t>
            </w:r>
          </w:p>
          <w:p w:rsidR="001972F1" w:rsidRPr="00EB5409" w:rsidRDefault="001972F1" w:rsidP="001972F1">
            <w:pPr>
              <w:numPr>
                <w:ilvl w:val="0"/>
                <w:numId w:val="19"/>
              </w:numPr>
              <w:tabs>
                <w:tab w:val="left" w:pos="342"/>
              </w:tabs>
              <w:spacing w:before="80" w:after="100"/>
              <w:rPr>
                <w:rFonts w:ascii="Calibri" w:hAnsi="Calibri" w:cs="Calibri"/>
                <w:sz w:val="20"/>
                <w:szCs w:val="20"/>
              </w:rPr>
            </w:pPr>
            <w:r w:rsidRPr="00EB5409">
              <w:rPr>
                <w:rFonts w:ascii="Calibri" w:hAnsi="Calibri" w:cs="Calibri"/>
                <w:sz w:val="20"/>
                <w:szCs w:val="20"/>
              </w:rPr>
              <w:t xml:space="preserve">Explain how the opening and closing paragraphs act as bookends of the writing product.  </w:t>
            </w:r>
          </w:p>
          <w:p w:rsidR="001972F1" w:rsidRPr="00EB5409" w:rsidRDefault="001972F1" w:rsidP="001972F1">
            <w:pPr>
              <w:numPr>
                <w:ilvl w:val="0"/>
                <w:numId w:val="19"/>
              </w:numPr>
              <w:tabs>
                <w:tab w:val="left" w:pos="342"/>
              </w:tabs>
              <w:spacing w:before="80" w:after="100"/>
              <w:rPr>
                <w:rFonts w:ascii="Calibri" w:hAnsi="Calibri" w:cs="Calibri"/>
                <w:sz w:val="20"/>
                <w:szCs w:val="20"/>
              </w:rPr>
            </w:pPr>
            <w:r w:rsidRPr="00EB5409">
              <w:rPr>
                <w:rFonts w:ascii="Calibri" w:hAnsi="Calibri" w:cs="Calibri"/>
                <w:color w:val="222222"/>
                <w:sz w:val="20"/>
                <w:szCs w:val="20"/>
              </w:rPr>
              <w:t>Identify transitional words and phrases and domain specific words in example paragraph.</w:t>
            </w:r>
          </w:p>
          <w:p w:rsidR="001972F1" w:rsidRPr="00EB5409" w:rsidRDefault="001972F1" w:rsidP="001972F1">
            <w:pPr>
              <w:numPr>
                <w:ilvl w:val="0"/>
                <w:numId w:val="19"/>
              </w:numPr>
              <w:tabs>
                <w:tab w:val="left" w:pos="342"/>
              </w:tabs>
              <w:spacing w:before="80" w:after="100"/>
              <w:rPr>
                <w:rFonts w:ascii="Calibri" w:hAnsi="Calibri" w:cs="Calibri"/>
                <w:sz w:val="20"/>
                <w:szCs w:val="20"/>
              </w:rPr>
            </w:pPr>
            <w:r w:rsidRPr="00EB5409">
              <w:rPr>
                <w:rFonts w:ascii="Calibri" w:hAnsi="Calibri" w:cs="Calibri"/>
                <w:color w:val="222222"/>
                <w:sz w:val="20"/>
                <w:szCs w:val="20"/>
              </w:rPr>
              <w:t>Have students use the</w:t>
            </w:r>
            <w:r>
              <w:rPr>
                <w:rFonts w:ascii="Calibri" w:hAnsi="Calibri" w:cs="Calibri"/>
                <w:color w:val="222222"/>
                <w:sz w:val="20"/>
                <w:szCs w:val="20"/>
              </w:rPr>
              <w:t>ir</w:t>
            </w:r>
            <w:r w:rsidRPr="00EB5409">
              <w:rPr>
                <w:rFonts w:ascii="Calibri" w:hAnsi="Calibri" w:cs="Calibri"/>
                <w:color w:val="222222"/>
                <w:sz w:val="20"/>
                <w:szCs w:val="20"/>
              </w:rPr>
              <w:t xml:space="preserve"> TEA </w:t>
            </w:r>
            <w:r w:rsidRPr="00EB5409">
              <w:rPr>
                <w:rFonts w:ascii="Calibri" w:hAnsi="Calibri" w:cs="Calibri"/>
                <w:sz w:val="20"/>
                <w:szCs w:val="20"/>
              </w:rPr>
              <w:t xml:space="preserve">Essay Planner </w:t>
            </w:r>
            <w:r w:rsidRPr="00EB5409">
              <w:rPr>
                <w:rFonts w:ascii="Calibri" w:hAnsi="Calibri" w:cs="Calibri"/>
                <w:color w:val="222222"/>
                <w:sz w:val="20"/>
                <w:szCs w:val="20"/>
              </w:rPr>
              <w:t xml:space="preserve">to write the closing paragraph(s). </w:t>
            </w:r>
          </w:p>
          <w:p w:rsidR="001972F1" w:rsidRPr="00EB5409" w:rsidRDefault="001972F1" w:rsidP="003B28E5">
            <w:pPr>
              <w:tabs>
                <w:tab w:val="left" w:pos="342"/>
              </w:tabs>
              <w:spacing w:before="2" w:after="2"/>
              <w:rPr>
                <w:rFonts w:ascii="Calibri" w:hAnsi="Calibri" w:cs="Calibri"/>
                <w:sz w:val="20"/>
                <w:szCs w:val="20"/>
              </w:rPr>
            </w:pP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 xml:space="preserve">Accommodation:  </w:t>
            </w:r>
          </w:p>
          <w:p w:rsidR="001972F1" w:rsidRPr="00EB5409" w:rsidRDefault="001972F1" w:rsidP="001972F1">
            <w:pPr>
              <w:numPr>
                <w:ilvl w:val="0"/>
                <w:numId w:val="37"/>
              </w:numPr>
              <w:tabs>
                <w:tab w:val="left" w:pos="342"/>
              </w:tabs>
              <w:spacing w:before="2" w:after="2"/>
              <w:rPr>
                <w:rFonts w:ascii="Calibri" w:hAnsi="Calibri" w:cs="Calibri"/>
                <w:sz w:val="20"/>
                <w:szCs w:val="20"/>
              </w:rPr>
            </w:pPr>
            <w:r w:rsidRPr="00EB5409">
              <w:rPr>
                <w:rFonts w:ascii="Calibri" w:hAnsi="Calibri" w:cs="Calibri"/>
                <w:sz w:val="20"/>
                <w:szCs w:val="20"/>
              </w:rPr>
              <w:t>Teacher works with individuals or small groups to differentiate instruction and supports.</w:t>
            </w:r>
          </w:p>
          <w:p w:rsidR="001972F1" w:rsidRPr="00EB5409" w:rsidRDefault="001972F1" w:rsidP="003B28E5">
            <w:pPr>
              <w:tabs>
                <w:tab w:val="left" w:pos="342"/>
              </w:tabs>
              <w:spacing w:before="2" w:after="2"/>
              <w:rPr>
                <w:rFonts w:ascii="Calibri" w:hAnsi="Calibri" w:cs="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lastRenderedPageBreak/>
              <w:t>Day 1</w:t>
            </w:r>
            <w:r w:rsidR="003B28E5">
              <w:rPr>
                <w:rFonts w:ascii="Calibri" w:hAnsi="Calibri"/>
                <w:sz w:val="20"/>
                <w:szCs w:val="20"/>
              </w:rPr>
              <w:t>5</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Revision 1</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w:t>
            </w: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rPr>
              <w:t>Ability to develop a clear and coherent line of thought which responds to the prompt and maintains focus on developing all aspects of the task steadily throughout the piece  (W9-10.4)</w:t>
            </w:r>
          </w:p>
        </w:tc>
        <w:tc>
          <w:tcPr>
            <w:tcW w:w="333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Products</w:t>
            </w:r>
            <w:r w:rsidRPr="00EB5409">
              <w:rPr>
                <w:rFonts w:ascii="Calibri" w:hAnsi="Calibri"/>
                <w:sz w:val="20"/>
                <w:szCs w:val="20"/>
              </w:rPr>
              <w:t xml:space="preserve">: </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 xml:space="preserve">Completed Peer Review Feedback Rubric for </w:t>
            </w:r>
            <w:r w:rsidRPr="00EB5409">
              <w:rPr>
                <w:rFonts w:ascii="Calibri" w:hAnsi="Calibri" w:cs="Calibri"/>
                <w:color w:val="000000"/>
                <w:sz w:val="20"/>
                <w:szCs w:val="20"/>
              </w:rPr>
              <w:t>Focus, Controlling Idea, Development, and Organization</w:t>
            </w:r>
          </w:p>
          <w:p w:rsidR="001972F1" w:rsidRPr="00EB5409" w:rsidRDefault="001972F1" w:rsidP="001972F1">
            <w:pPr>
              <w:numPr>
                <w:ilvl w:val="0"/>
                <w:numId w:val="21"/>
              </w:numPr>
              <w:tabs>
                <w:tab w:val="left" w:pos="342"/>
              </w:tabs>
              <w:spacing w:before="80" w:after="100"/>
              <w:ind w:left="360"/>
              <w:contextualSpacing/>
              <w:rPr>
                <w:rFonts w:ascii="Calibri" w:hAnsi="Calibri" w:cs="Calibri"/>
                <w:sz w:val="20"/>
                <w:szCs w:val="20"/>
              </w:rPr>
            </w:pPr>
            <w:r w:rsidRPr="00EB5409">
              <w:rPr>
                <w:rFonts w:ascii="Calibri" w:hAnsi="Calibri" w:cs="Calibri"/>
                <w:sz w:val="20"/>
                <w:szCs w:val="20"/>
              </w:rPr>
              <w:t>Clearly written revisions on the first draft OR second draft returned with first draft</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sz w:val="20"/>
                <w:szCs w:val="20"/>
                <w:u w:val="single"/>
              </w:rPr>
            </w:pPr>
            <w:r w:rsidRPr="00EB5409">
              <w:rPr>
                <w:rFonts w:ascii="Calibri" w:hAnsi="Calibri"/>
                <w:sz w:val="20"/>
                <w:szCs w:val="20"/>
                <w:u w:val="single"/>
              </w:rPr>
              <w:t>Prompt:</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sz w:val="20"/>
                <w:szCs w:val="20"/>
              </w:rPr>
              <w:t xml:space="preserve">Complete the </w:t>
            </w:r>
            <w:r w:rsidRPr="00EB5409">
              <w:rPr>
                <w:rFonts w:ascii="Calibri" w:hAnsi="Calibri" w:cs="Calibri"/>
                <w:sz w:val="20"/>
                <w:szCs w:val="20"/>
              </w:rPr>
              <w:t>Peer Review Feedback Rubrics for your two review team members</w:t>
            </w:r>
          </w:p>
          <w:p w:rsidR="001972F1" w:rsidRPr="00EB5409" w:rsidRDefault="001972F1" w:rsidP="001972F1">
            <w:pPr>
              <w:numPr>
                <w:ilvl w:val="0"/>
                <w:numId w:val="22"/>
              </w:numPr>
              <w:spacing w:before="80" w:after="100"/>
              <w:rPr>
                <w:rFonts w:ascii="Calibri" w:hAnsi="Calibri"/>
                <w:sz w:val="20"/>
                <w:szCs w:val="20"/>
              </w:rPr>
            </w:pPr>
            <w:r w:rsidRPr="00EB5409">
              <w:rPr>
                <w:rFonts w:ascii="Calibri" w:hAnsi="Calibri"/>
                <w:sz w:val="20"/>
                <w:szCs w:val="20"/>
              </w:rPr>
              <w:t>Using feedback from your team, revise your work by neatly and clearly making minimal changes on your draft, OR if significant changes need to be made, write a new draft that incorporates the changes and turn it in with the first draft.</w:t>
            </w:r>
          </w:p>
          <w:p w:rsidR="001972F1" w:rsidRPr="00EB5409" w:rsidRDefault="001972F1" w:rsidP="003B28E5">
            <w:pPr>
              <w:spacing w:before="80" w:after="100"/>
              <w:rPr>
                <w:rFonts w:ascii="Calibri" w:hAnsi="Calibri"/>
                <w:sz w:val="20"/>
                <w:szCs w:val="20"/>
              </w:rPr>
            </w:pPr>
          </w:p>
        </w:tc>
        <w:tc>
          <w:tcPr>
            <w:tcW w:w="2970" w:type="dxa"/>
          </w:tcPr>
          <w:p w:rsidR="001972F1" w:rsidRPr="00EB5409" w:rsidRDefault="001972F1" w:rsidP="003B28E5">
            <w:pPr>
              <w:tabs>
                <w:tab w:val="left" w:pos="342"/>
              </w:tabs>
              <w:spacing w:before="80" w:after="100"/>
              <w:rPr>
                <w:rFonts w:ascii="Calibri" w:hAnsi="Calibri" w:cs="Calibri"/>
                <w:sz w:val="20"/>
                <w:szCs w:val="20"/>
              </w:rPr>
            </w:pPr>
            <w:r w:rsidRPr="00EB5409">
              <w:rPr>
                <w:rFonts w:ascii="Calibri" w:hAnsi="Calibri" w:cs="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 meet expectations if:</w:t>
            </w:r>
          </w:p>
          <w:p w:rsidR="001972F1" w:rsidRPr="00EB5409" w:rsidRDefault="001972F1" w:rsidP="001972F1">
            <w:pPr>
              <w:numPr>
                <w:ilvl w:val="0"/>
                <w:numId w:val="21"/>
              </w:numPr>
              <w:tabs>
                <w:tab w:val="left" w:pos="342"/>
              </w:tabs>
              <w:spacing w:before="80" w:after="100"/>
              <w:ind w:left="360"/>
              <w:contextualSpacing/>
              <w:rPr>
                <w:rFonts w:ascii="Calibri" w:hAnsi="Calibri" w:cs="Calibri"/>
                <w:sz w:val="20"/>
                <w:szCs w:val="20"/>
              </w:rPr>
            </w:pPr>
            <w:r w:rsidRPr="00EB5409">
              <w:rPr>
                <w:rFonts w:ascii="Calibri" w:hAnsi="Calibri" w:cs="Calibri"/>
                <w:sz w:val="20"/>
                <w:szCs w:val="20"/>
              </w:rPr>
              <w:t>Peer Review Feedback Rubric is completed for partner.</w:t>
            </w:r>
          </w:p>
          <w:p w:rsidR="001972F1" w:rsidRPr="00EB5409" w:rsidRDefault="001972F1" w:rsidP="001972F1">
            <w:pPr>
              <w:numPr>
                <w:ilvl w:val="0"/>
                <w:numId w:val="21"/>
              </w:numPr>
              <w:tabs>
                <w:tab w:val="left" w:pos="342"/>
              </w:tabs>
              <w:spacing w:before="80" w:after="100"/>
              <w:ind w:left="360"/>
              <w:contextualSpacing/>
              <w:rPr>
                <w:rFonts w:ascii="Calibri" w:hAnsi="Calibri" w:cs="Calibri"/>
                <w:sz w:val="20"/>
                <w:szCs w:val="20"/>
              </w:rPr>
            </w:pPr>
            <w:r w:rsidRPr="00EB5409">
              <w:rPr>
                <w:rFonts w:ascii="Calibri" w:hAnsi="Calibri" w:cs="Calibri"/>
                <w:sz w:val="20"/>
                <w:szCs w:val="20"/>
              </w:rPr>
              <w:t>revisions are clearly written on the first draft OR a new  draft is returned with the first draft</w:t>
            </w:r>
          </w:p>
          <w:p w:rsidR="001972F1" w:rsidRPr="00EB5409" w:rsidRDefault="001972F1" w:rsidP="001972F1">
            <w:pPr>
              <w:numPr>
                <w:ilvl w:val="0"/>
                <w:numId w:val="21"/>
              </w:numPr>
              <w:tabs>
                <w:tab w:val="left" w:pos="342"/>
              </w:tabs>
              <w:spacing w:before="80" w:after="100"/>
              <w:ind w:left="360"/>
              <w:contextualSpacing/>
              <w:rPr>
                <w:rFonts w:ascii="Calibri" w:hAnsi="Calibri" w:cs="Calibri"/>
                <w:sz w:val="20"/>
                <w:szCs w:val="20"/>
              </w:rPr>
            </w:pPr>
            <w:r w:rsidRPr="00EB5409">
              <w:rPr>
                <w:rFonts w:ascii="Calibri" w:hAnsi="Calibri" w:cs="Calibri"/>
                <w:sz w:val="20"/>
                <w:szCs w:val="20"/>
              </w:rPr>
              <w:t>is legible</w:t>
            </w:r>
          </w:p>
          <w:p w:rsidR="001972F1" w:rsidRPr="00EB5409" w:rsidRDefault="001972F1" w:rsidP="003B28E5">
            <w:pPr>
              <w:tabs>
                <w:tab w:val="left" w:pos="342"/>
              </w:tabs>
              <w:spacing w:before="80" w:after="100"/>
              <w:rPr>
                <w:rFonts w:ascii="Calibri" w:hAnsi="Calibri" w:cs="Calibri"/>
                <w:sz w:val="20"/>
                <w:szCs w:val="20"/>
              </w:rPr>
            </w:pPr>
          </w:p>
          <w:p w:rsidR="001972F1" w:rsidRPr="00EB5409" w:rsidRDefault="001972F1" w:rsidP="003B28E5">
            <w:pPr>
              <w:tabs>
                <w:tab w:val="left" w:pos="342"/>
              </w:tabs>
              <w:spacing w:before="80" w:after="100"/>
              <w:rPr>
                <w:rFonts w:ascii="Calibri" w:hAnsi="Calibri"/>
                <w:i/>
                <w:sz w:val="20"/>
                <w:szCs w:val="20"/>
              </w:rPr>
            </w:pPr>
          </w:p>
        </w:tc>
        <w:tc>
          <w:tcPr>
            <w:tcW w:w="4590" w:type="dxa"/>
          </w:tcPr>
          <w:p w:rsidR="001972F1" w:rsidRPr="00EB5409" w:rsidRDefault="001972F1" w:rsidP="001972F1">
            <w:pPr>
              <w:numPr>
                <w:ilvl w:val="0"/>
                <w:numId w:val="14"/>
              </w:numPr>
              <w:tabs>
                <w:tab w:val="left" w:pos="342"/>
              </w:tabs>
              <w:spacing w:before="80" w:after="100"/>
              <w:contextualSpacing/>
              <w:rPr>
                <w:rFonts w:ascii="Calibri" w:hAnsi="Calibri"/>
                <w:sz w:val="20"/>
                <w:szCs w:val="20"/>
              </w:rPr>
            </w:pPr>
            <w:r w:rsidRPr="00EB5409">
              <w:rPr>
                <w:rFonts w:ascii="Calibri" w:hAnsi="Calibri" w:cs="Calibri"/>
                <w:sz w:val="20"/>
                <w:szCs w:val="20"/>
              </w:rPr>
              <w:t>Reference the teaching task and rubrics to set a context/purpose for the day’s instruction.</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Place students in groups of three so they receive feedback from two people.  </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Have students use Peer Review Feedback Rubric (for Focus, Controlling Idea, Development, and Organization. (See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w:t>
            </w:r>
            <w:r w:rsidRPr="00EB5409">
              <w:rPr>
                <w:rFonts w:ascii="Calibri" w:hAnsi="Calibri" w:cs="Calibri"/>
                <w:i/>
                <w:color w:val="000000"/>
                <w:sz w:val="20"/>
                <w:szCs w:val="20"/>
              </w:rPr>
              <w:t xml:space="preserve"> </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Have students use the feedback to revise their essays.</w:t>
            </w:r>
          </w:p>
          <w:p w:rsidR="001972F1" w:rsidRPr="00EB5409" w:rsidRDefault="001972F1" w:rsidP="003B28E5">
            <w:pPr>
              <w:tabs>
                <w:tab w:val="left" w:pos="342"/>
              </w:tabs>
              <w:spacing w:before="80" w:after="80"/>
              <w:rPr>
                <w:rFonts w:ascii="Calibri" w:hAnsi="Calibri" w:cs="Calibri"/>
                <w:color w:val="000000"/>
                <w:sz w:val="20"/>
                <w:szCs w:val="20"/>
              </w:rPr>
            </w:pP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 xml:space="preserve">Accommodation:  </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sz w:val="20"/>
                <w:szCs w:val="20"/>
              </w:rPr>
              <w:t>Teacher confers with individuals or small groups to provide scaffolds.</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 Provide students with feedback on the specific components of the written piece (i.e. the thesis statement, opening, body, closing paragraphs).</w:t>
            </w:r>
          </w:p>
          <w:p w:rsidR="001972F1" w:rsidRPr="00EB5409" w:rsidRDefault="001972F1" w:rsidP="003B28E5">
            <w:pPr>
              <w:tabs>
                <w:tab w:val="left" w:pos="342"/>
              </w:tabs>
              <w:spacing w:before="2" w:after="2"/>
              <w:rPr>
                <w:rFonts w:ascii="Calibri" w:hAnsi="Calibri" w:cs="Calibri"/>
                <w:sz w:val="20"/>
                <w:szCs w:val="20"/>
              </w:rPr>
            </w:pPr>
          </w:p>
          <w:p w:rsidR="001972F1" w:rsidRPr="00EB5409" w:rsidRDefault="001972F1" w:rsidP="003B28E5">
            <w:pPr>
              <w:tabs>
                <w:tab w:val="left" w:pos="342"/>
              </w:tabs>
              <w:spacing w:before="80" w:after="80"/>
              <w:rPr>
                <w:rFonts w:ascii="Calibri" w:hAnsi="Calibri" w:cs="Calibri"/>
                <w:color w:val="000000"/>
                <w:sz w:val="20"/>
                <w:szCs w:val="20"/>
              </w:rPr>
            </w:pPr>
          </w:p>
          <w:p w:rsidR="001972F1" w:rsidRPr="00EB5409" w:rsidRDefault="001972F1" w:rsidP="003B28E5">
            <w:pPr>
              <w:tabs>
                <w:tab w:val="left" w:pos="342"/>
              </w:tabs>
              <w:spacing w:before="80" w:after="100"/>
              <w:rPr>
                <w:rFonts w:ascii="Calibri" w:hAnsi="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F90513" w:rsidP="003B28E5">
            <w:pPr>
              <w:spacing w:before="80" w:after="100"/>
              <w:rPr>
                <w:rFonts w:ascii="Calibri" w:hAnsi="Calibri"/>
                <w:sz w:val="20"/>
                <w:szCs w:val="20"/>
              </w:rPr>
            </w:pPr>
            <w:r>
              <w:rPr>
                <w:rFonts w:ascii="Calibri" w:hAnsi="Calibri"/>
                <w:sz w:val="20"/>
                <w:szCs w:val="20"/>
              </w:rPr>
              <w:lastRenderedPageBreak/>
              <w:t>Day 16</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Revision 2</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Standards/Skills:</w:t>
            </w:r>
          </w:p>
          <w:p w:rsidR="001972F1" w:rsidRPr="00EB5409" w:rsidRDefault="001972F1" w:rsidP="003B28E5">
            <w:pPr>
              <w:spacing w:before="80" w:after="100"/>
              <w:rPr>
                <w:rFonts w:ascii="Calibri" w:hAnsi="Calibri"/>
                <w:i/>
                <w:sz w:val="20"/>
                <w:szCs w:val="20"/>
                <w:u w:val="single"/>
              </w:rPr>
            </w:pPr>
            <w:r w:rsidRPr="00EB5409">
              <w:rPr>
                <w:rFonts w:ascii="Calibri" w:hAnsi="Calibri" w:cs="Calibri"/>
                <w:sz w:val="20"/>
                <w:szCs w:val="20"/>
              </w:rPr>
              <w:t>Ability to use words, clauses, sentence patterns and knowledge of language to add variety and interest to informational/explanatory writing, focusing on what is most significant for a purpose and audience</w:t>
            </w:r>
            <w:r w:rsidRPr="00EB5409">
              <w:rPr>
                <w:rFonts w:ascii="Calibri" w:eastAsia="Times New Roman" w:hAnsi="Calibri"/>
                <w:sz w:val="20"/>
                <w:szCs w:val="20"/>
              </w:rPr>
              <w:t>, w</w:t>
            </w:r>
            <w:r w:rsidRPr="00EB5409">
              <w:rPr>
                <w:rFonts w:ascii="Calibri" w:hAnsi="Calibri" w:cs="Calibri"/>
                <w:sz w:val="20"/>
                <w:szCs w:val="20"/>
              </w:rPr>
              <w:t>hile maintaining a formal style and objective tone (W9-10.2, W9-10.5, L9-10.1).</w:t>
            </w:r>
          </w:p>
        </w:tc>
        <w:tc>
          <w:tcPr>
            <w:tcW w:w="333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rPr>
              <w:t xml:space="preserve">Products: </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Completed Peer Feedback Rubric</w:t>
            </w:r>
          </w:p>
          <w:p w:rsidR="001972F1" w:rsidRPr="00EB5409" w:rsidRDefault="001972F1" w:rsidP="001972F1">
            <w:pPr>
              <w:numPr>
                <w:ilvl w:val="0"/>
                <w:numId w:val="21"/>
              </w:numPr>
              <w:tabs>
                <w:tab w:val="left" w:pos="342"/>
              </w:tabs>
              <w:spacing w:before="80" w:after="100"/>
              <w:ind w:left="360"/>
              <w:contextualSpacing/>
              <w:rPr>
                <w:rFonts w:ascii="Calibri" w:hAnsi="Calibri"/>
                <w:sz w:val="20"/>
                <w:szCs w:val="20"/>
              </w:rPr>
            </w:pPr>
            <w:r w:rsidRPr="00EB5409">
              <w:rPr>
                <w:rFonts w:ascii="Calibri" w:hAnsi="Calibri" w:cs="Calibri"/>
                <w:color w:val="000000"/>
                <w:sz w:val="20"/>
                <w:szCs w:val="20"/>
              </w:rPr>
              <w:t>Completed Review: Sentence Pattern and Word Choice Analyzer</w:t>
            </w:r>
          </w:p>
          <w:p w:rsidR="001972F1" w:rsidRPr="00EB5409" w:rsidRDefault="001972F1" w:rsidP="001972F1">
            <w:pPr>
              <w:numPr>
                <w:ilvl w:val="0"/>
                <w:numId w:val="21"/>
              </w:numPr>
              <w:tabs>
                <w:tab w:val="left" w:pos="342"/>
              </w:tabs>
              <w:spacing w:before="80" w:after="100"/>
              <w:ind w:left="360"/>
              <w:contextualSpacing/>
              <w:rPr>
                <w:rFonts w:ascii="Calibri" w:hAnsi="Calibri"/>
                <w:sz w:val="20"/>
                <w:szCs w:val="20"/>
              </w:rPr>
            </w:pPr>
            <w:r w:rsidRPr="00EB5409">
              <w:rPr>
                <w:rFonts w:ascii="Calibri" w:hAnsi="Calibri"/>
                <w:sz w:val="20"/>
                <w:szCs w:val="20"/>
              </w:rPr>
              <w:t>Revised Student Article/Work</w:t>
            </w:r>
          </w:p>
          <w:p w:rsidR="001972F1" w:rsidRPr="00EB5409" w:rsidRDefault="001972F1" w:rsidP="003B28E5">
            <w:pPr>
              <w:spacing w:before="80" w:after="100"/>
              <w:rPr>
                <w:rFonts w:ascii="Calibri" w:hAnsi="Calibri"/>
                <w:sz w:val="20"/>
                <w:szCs w:val="20"/>
              </w:rPr>
            </w:pPr>
          </w:p>
          <w:p w:rsidR="001972F1" w:rsidRPr="00EB5409" w:rsidRDefault="001972F1" w:rsidP="003B28E5">
            <w:pPr>
              <w:spacing w:before="80" w:after="100"/>
              <w:rPr>
                <w:rFonts w:ascii="Calibri" w:hAnsi="Calibri"/>
                <w:sz w:val="20"/>
                <w:szCs w:val="20"/>
              </w:rPr>
            </w:pPr>
            <w:r w:rsidRPr="00EB5409">
              <w:rPr>
                <w:rFonts w:ascii="Calibri" w:hAnsi="Calibri"/>
                <w:sz w:val="20"/>
                <w:szCs w:val="20"/>
              </w:rPr>
              <w:t>Prompt:</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sz w:val="20"/>
                <w:szCs w:val="20"/>
              </w:rPr>
              <w:t xml:space="preserve">Complete the </w:t>
            </w:r>
            <w:r w:rsidRPr="00EB5409">
              <w:rPr>
                <w:rFonts w:ascii="Calibri" w:hAnsi="Calibri" w:cs="Calibri"/>
                <w:sz w:val="20"/>
                <w:szCs w:val="20"/>
              </w:rPr>
              <w:t>Peer Feedback Rubrics for your two review team members for Language</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 xml:space="preserve">Use </w:t>
            </w:r>
            <w:r w:rsidRPr="00EB5409">
              <w:rPr>
                <w:rFonts w:ascii="Calibri" w:hAnsi="Calibri" w:cs="Calibri"/>
                <w:color w:val="000000"/>
                <w:sz w:val="20"/>
                <w:szCs w:val="20"/>
              </w:rPr>
              <w:t xml:space="preserve">Instructions </w:t>
            </w:r>
            <w:r w:rsidRPr="00EB5409">
              <w:rPr>
                <w:rFonts w:ascii="Calibri" w:hAnsi="Calibri" w:cs="Calibri"/>
                <w:sz w:val="20"/>
                <w:szCs w:val="20"/>
              </w:rPr>
              <w:t xml:space="preserve">for Sentence Pattern and Word Choice Revision to revise your essay </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Revise your draft</w:t>
            </w:r>
          </w:p>
          <w:p w:rsidR="001972F1" w:rsidRPr="00EB5409" w:rsidRDefault="001972F1" w:rsidP="003B28E5">
            <w:pPr>
              <w:spacing w:before="80" w:after="100"/>
              <w:ind w:left="360"/>
              <w:rPr>
                <w:rFonts w:ascii="Calibri" w:hAnsi="Calibri" w:cs="Calibri"/>
                <w:sz w:val="20"/>
                <w:szCs w:val="20"/>
              </w:rPr>
            </w:pPr>
          </w:p>
        </w:tc>
        <w:tc>
          <w:tcPr>
            <w:tcW w:w="2970" w:type="dxa"/>
          </w:tcPr>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Products meets expectations if:</w:t>
            </w:r>
          </w:p>
          <w:p w:rsidR="001972F1" w:rsidRPr="00EB5409" w:rsidRDefault="001972F1" w:rsidP="001972F1">
            <w:pPr>
              <w:numPr>
                <w:ilvl w:val="0"/>
                <w:numId w:val="23"/>
              </w:numPr>
              <w:tabs>
                <w:tab w:val="left" w:pos="342"/>
              </w:tabs>
              <w:spacing w:before="80" w:after="100"/>
              <w:contextualSpacing/>
              <w:rPr>
                <w:rFonts w:ascii="Calibri" w:hAnsi="Calibri"/>
                <w:sz w:val="20"/>
                <w:szCs w:val="20"/>
              </w:rPr>
            </w:pPr>
            <w:r w:rsidRPr="00EB5409">
              <w:rPr>
                <w:rFonts w:ascii="Calibri" w:hAnsi="Calibri"/>
                <w:sz w:val="20"/>
                <w:szCs w:val="20"/>
              </w:rPr>
              <w:t>feedback protocols are completed correctly</w:t>
            </w:r>
          </w:p>
          <w:p w:rsidR="001972F1" w:rsidRPr="00EB5409" w:rsidRDefault="001972F1" w:rsidP="001972F1">
            <w:pPr>
              <w:numPr>
                <w:ilvl w:val="0"/>
                <w:numId w:val="23"/>
              </w:numPr>
              <w:tabs>
                <w:tab w:val="left" w:pos="342"/>
              </w:tabs>
              <w:spacing w:before="80" w:after="100"/>
              <w:contextualSpacing/>
              <w:rPr>
                <w:rFonts w:ascii="Calibri" w:hAnsi="Calibri"/>
                <w:sz w:val="20"/>
                <w:szCs w:val="20"/>
              </w:rPr>
            </w:pPr>
            <w:r w:rsidRPr="00EB5409">
              <w:rPr>
                <w:rFonts w:ascii="Calibri" w:hAnsi="Calibri"/>
                <w:sz w:val="20"/>
                <w:szCs w:val="20"/>
              </w:rPr>
              <w:t>draft shows revision has taken place</w:t>
            </w:r>
          </w:p>
          <w:p w:rsidR="001972F1" w:rsidRPr="00EB5409" w:rsidRDefault="001972F1" w:rsidP="001972F1">
            <w:pPr>
              <w:numPr>
                <w:ilvl w:val="0"/>
                <w:numId w:val="23"/>
              </w:numPr>
              <w:tabs>
                <w:tab w:val="left" w:pos="342"/>
              </w:tabs>
              <w:spacing w:before="80" w:after="100"/>
              <w:contextualSpacing/>
              <w:rPr>
                <w:rFonts w:ascii="Calibri" w:hAnsi="Calibri"/>
                <w:sz w:val="20"/>
                <w:szCs w:val="20"/>
              </w:rPr>
            </w:pPr>
            <w:r w:rsidRPr="00EB5409">
              <w:rPr>
                <w:rFonts w:ascii="Calibri" w:hAnsi="Calibri"/>
                <w:sz w:val="20"/>
                <w:szCs w:val="20"/>
              </w:rPr>
              <w:t>is legible</w:t>
            </w:r>
          </w:p>
          <w:p w:rsidR="001972F1" w:rsidRPr="00EB5409"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c>
          <w:tcPr>
            <w:tcW w:w="4590" w:type="dxa"/>
          </w:tcPr>
          <w:p w:rsidR="001972F1" w:rsidRPr="00EB5409" w:rsidRDefault="001972F1" w:rsidP="001972F1">
            <w:pPr>
              <w:numPr>
                <w:ilvl w:val="0"/>
                <w:numId w:val="23"/>
              </w:numPr>
              <w:tabs>
                <w:tab w:val="left" w:pos="342"/>
              </w:tabs>
              <w:spacing w:before="80" w:after="100"/>
              <w:contextualSpacing/>
              <w:rPr>
                <w:rFonts w:ascii="Calibri" w:hAnsi="Calibri"/>
                <w:sz w:val="20"/>
                <w:szCs w:val="20"/>
              </w:rPr>
            </w:pPr>
            <w:r w:rsidRPr="00EB5409">
              <w:rPr>
                <w:rFonts w:ascii="Calibri" w:hAnsi="Calibri" w:cs="Calibri"/>
                <w:sz w:val="20"/>
                <w:szCs w:val="20"/>
              </w:rPr>
              <w:t>Reference the teaching task and rubrics to set a context/purpose for the day’s instruction.</w:t>
            </w:r>
          </w:p>
          <w:p w:rsidR="001972F1" w:rsidRDefault="001972F1" w:rsidP="001972F1">
            <w:pPr>
              <w:numPr>
                <w:ilvl w:val="0"/>
                <w:numId w:val="23"/>
              </w:numPr>
              <w:tabs>
                <w:tab w:val="left" w:pos="342"/>
              </w:tabs>
              <w:spacing w:before="80" w:after="80"/>
              <w:contextualSpacing/>
              <w:rPr>
                <w:rFonts w:ascii="Calibri" w:hAnsi="Calibri" w:cs="Calibri"/>
                <w:color w:val="000000"/>
                <w:sz w:val="20"/>
                <w:szCs w:val="20"/>
              </w:rPr>
            </w:pPr>
            <w:r w:rsidRPr="00EB5409">
              <w:rPr>
                <w:rFonts w:ascii="Calibri" w:hAnsi="Calibri" w:cs="Calibri"/>
                <w:color w:val="000000"/>
                <w:sz w:val="20"/>
                <w:szCs w:val="20"/>
              </w:rPr>
              <w:t xml:space="preserve">Have students </w:t>
            </w:r>
            <w:r>
              <w:rPr>
                <w:rFonts w:ascii="Calibri" w:hAnsi="Calibri" w:cs="Calibri"/>
                <w:color w:val="000000"/>
                <w:sz w:val="20"/>
                <w:szCs w:val="20"/>
              </w:rPr>
              <w:t>complete Peer Review and Revision.</w:t>
            </w:r>
          </w:p>
          <w:p w:rsidR="001972F1" w:rsidRDefault="001972F1" w:rsidP="001972F1">
            <w:pPr>
              <w:numPr>
                <w:ilvl w:val="1"/>
                <w:numId w:val="23"/>
              </w:numPr>
              <w:tabs>
                <w:tab w:val="left" w:pos="342"/>
              </w:tabs>
              <w:spacing w:before="80" w:after="80"/>
              <w:contextualSpacing/>
              <w:rPr>
                <w:rFonts w:ascii="Calibri" w:hAnsi="Calibri" w:cs="Calibri"/>
                <w:color w:val="000000"/>
                <w:sz w:val="20"/>
                <w:szCs w:val="20"/>
              </w:rPr>
            </w:pPr>
            <w:r>
              <w:rPr>
                <w:rFonts w:ascii="Calibri" w:hAnsi="Calibri" w:cs="Calibri"/>
                <w:color w:val="000000"/>
                <w:sz w:val="20"/>
                <w:szCs w:val="20"/>
              </w:rPr>
              <w:t>Place students in groups of 3 so they receive feedback from 2 people.</w:t>
            </w:r>
          </w:p>
          <w:p w:rsidR="001972F1" w:rsidRDefault="001972F1" w:rsidP="001972F1">
            <w:pPr>
              <w:numPr>
                <w:ilvl w:val="1"/>
                <w:numId w:val="23"/>
              </w:numPr>
              <w:tabs>
                <w:tab w:val="left" w:pos="342"/>
              </w:tabs>
              <w:spacing w:before="80" w:after="80"/>
              <w:contextualSpacing/>
              <w:rPr>
                <w:rFonts w:ascii="Calibri" w:hAnsi="Calibri" w:cs="Calibri"/>
                <w:color w:val="000000"/>
                <w:sz w:val="20"/>
                <w:szCs w:val="20"/>
              </w:rPr>
            </w:pPr>
            <w:r>
              <w:rPr>
                <w:rFonts w:ascii="Calibri" w:hAnsi="Calibri" w:cs="Calibri"/>
                <w:color w:val="000000"/>
                <w:sz w:val="20"/>
                <w:szCs w:val="20"/>
              </w:rPr>
              <w:t xml:space="preserve"> Have students use the Language section of the Peer Review Feedback Rubric. </w:t>
            </w:r>
            <w:r w:rsidRPr="00EB5409">
              <w:rPr>
                <w:rFonts w:ascii="Calibri" w:hAnsi="Calibri" w:cs="Calibri"/>
                <w:color w:val="000000"/>
                <w:sz w:val="20"/>
                <w:szCs w:val="20"/>
              </w:rPr>
              <w:t xml:space="preserve">(See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w:t>
            </w:r>
          </w:p>
          <w:p w:rsidR="001972F1" w:rsidRDefault="001972F1" w:rsidP="001972F1">
            <w:pPr>
              <w:numPr>
                <w:ilvl w:val="1"/>
                <w:numId w:val="23"/>
              </w:numPr>
              <w:tabs>
                <w:tab w:val="left" w:pos="342"/>
              </w:tabs>
              <w:spacing w:before="80" w:after="80"/>
              <w:contextualSpacing/>
              <w:rPr>
                <w:rFonts w:ascii="Calibri" w:hAnsi="Calibri" w:cs="Calibri"/>
                <w:color w:val="000000"/>
                <w:sz w:val="20"/>
                <w:szCs w:val="20"/>
              </w:rPr>
            </w:pPr>
            <w:r>
              <w:rPr>
                <w:rFonts w:ascii="Calibri" w:hAnsi="Calibri" w:cs="Calibri"/>
                <w:color w:val="000000"/>
                <w:sz w:val="20"/>
                <w:szCs w:val="20"/>
              </w:rPr>
              <w:t>Have students use the feedback to revise their essays.</w:t>
            </w:r>
          </w:p>
          <w:p w:rsidR="001972F1" w:rsidRPr="00EB5409" w:rsidRDefault="001972F1" w:rsidP="001972F1">
            <w:pPr>
              <w:numPr>
                <w:ilvl w:val="0"/>
                <w:numId w:val="23"/>
              </w:numPr>
              <w:tabs>
                <w:tab w:val="left" w:pos="342"/>
              </w:tabs>
              <w:spacing w:before="80" w:after="80"/>
              <w:contextualSpacing/>
              <w:rPr>
                <w:rFonts w:ascii="Calibri" w:hAnsi="Calibri" w:cs="Calibri"/>
                <w:color w:val="000000"/>
                <w:sz w:val="20"/>
                <w:szCs w:val="20"/>
              </w:rPr>
            </w:pPr>
            <w:r w:rsidRPr="00EB5409">
              <w:rPr>
                <w:rFonts w:ascii="Calibri" w:hAnsi="Calibri" w:cs="Calibri"/>
                <w:color w:val="000000"/>
                <w:sz w:val="20"/>
                <w:szCs w:val="20"/>
              </w:rPr>
              <w:t>Have students co</w:t>
            </w:r>
            <w:r>
              <w:rPr>
                <w:rFonts w:ascii="Calibri" w:hAnsi="Calibri" w:cs="Calibri"/>
                <w:color w:val="000000"/>
                <w:sz w:val="20"/>
                <w:szCs w:val="20"/>
              </w:rPr>
              <w:t>ntinue additional revisions on Sentence Structure and Word C</w:t>
            </w:r>
            <w:r w:rsidRPr="00EB5409">
              <w:rPr>
                <w:rFonts w:ascii="Calibri" w:hAnsi="Calibri" w:cs="Calibri"/>
                <w:color w:val="000000"/>
                <w:sz w:val="20"/>
                <w:szCs w:val="20"/>
              </w:rPr>
              <w:t>hoice:</w:t>
            </w:r>
          </w:p>
          <w:p w:rsidR="001972F1" w:rsidRPr="00EB5409" w:rsidRDefault="001972F1" w:rsidP="001972F1">
            <w:pPr>
              <w:numPr>
                <w:ilvl w:val="1"/>
                <w:numId w:val="23"/>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Students </w:t>
            </w:r>
            <w:r>
              <w:rPr>
                <w:rFonts w:ascii="Calibri" w:hAnsi="Calibri" w:cs="Calibri"/>
                <w:color w:val="000000"/>
                <w:sz w:val="20"/>
                <w:szCs w:val="20"/>
              </w:rPr>
              <w:t xml:space="preserve">use the document </w:t>
            </w:r>
            <w:r w:rsidRPr="00EB5409">
              <w:rPr>
                <w:rFonts w:ascii="Calibri" w:hAnsi="Calibri" w:cs="Calibri"/>
                <w:color w:val="000000"/>
                <w:sz w:val="20"/>
                <w:szCs w:val="20"/>
              </w:rPr>
              <w:t>Worksheet: Sentence Pattern and Word Choice Analy</w:t>
            </w:r>
            <w:r>
              <w:rPr>
                <w:rFonts w:ascii="Calibri" w:hAnsi="Calibri" w:cs="Calibri"/>
                <w:color w:val="000000"/>
                <w:sz w:val="20"/>
                <w:szCs w:val="20"/>
              </w:rPr>
              <w:t xml:space="preserve">sis.  </w:t>
            </w:r>
            <w:r w:rsidRPr="00EB5409">
              <w:rPr>
                <w:rFonts w:ascii="Calibri" w:hAnsi="Calibri" w:cs="Calibri"/>
                <w:color w:val="000000"/>
                <w:sz w:val="20"/>
                <w:szCs w:val="20"/>
              </w:rPr>
              <w:t xml:space="preserve">(See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w:t>
            </w:r>
            <w:r w:rsidRPr="00EB5409">
              <w:rPr>
                <w:rFonts w:ascii="Calibri" w:hAnsi="Calibri" w:cs="Calibri"/>
                <w:i/>
                <w:color w:val="000000"/>
                <w:sz w:val="20"/>
                <w:szCs w:val="20"/>
              </w:rPr>
              <w:t xml:space="preserve"> </w:t>
            </w:r>
          </w:p>
          <w:p w:rsidR="001972F1" w:rsidRPr="00EB5409" w:rsidRDefault="001972F1" w:rsidP="001972F1">
            <w:pPr>
              <w:numPr>
                <w:ilvl w:val="1"/>
                <w:numId w:val="23"/>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Explain directions and introduce sentence beginning types, as needed.</w:t>
            </w:r>
          </w:p>
          <w:p w:rsidR="001972F1" w:rsidRPr="00EB5409" w:rsidRDefault="001972F1" w:rsidP="001972F1">
            <w:pPr>
              <w:numPr>
                <w:ilvl w:val="1"/>
                <w:numId w:val="23"/>
              </w:numPr>
              <w:tabs>
                <w:tab w:val="left" w:pos="342"/>
              </w:tabs>
              <w:spacing w:before="80" w:after="80"/>
              <w:rPr>
                <w:rFonts w:ascii="Calibri" w:hAnsi="Calibri" w:cs="Calibri"/>
                <w:color w:val="000000"/>
                <w:sz w:val="20"/>
                <w:szCs w:val="20"/>
              </w:rPr>
            </w:pPr>
            <w:r>
              <w:rPr>
                <w:rFonts w:ascii="Calibri" w:hAnsi="Calibri" w:cs="Calibri"/>
                <w:color w:val="000000"/>
                <w:sz w:val="20"/>
                <w:szCs w:val="20"/>
              </w:rPr>
              <w:t xml:space="preserve">Have students </w:t>
            </w:r>
            <w:r w:rsidRPr="00EB5409">
              <w:rPr>
                <w:rFonts w:ascii="Calibri" w:hAnsi="Calibri" w:cs="Calibri"/>
                <w:color w:val="000000"/>
                <w:sz w:val="20"/>
                <w:szCs w:val="20"/>
              </w:rPr>
              <w:t>use the feedback and supports to revise their essays.</w:t>
            </w:r>
          </w:p>
          <w:p w:rsidR="001972F1" w:rsidRPr="00EB5409" w:rsidRDefault="001972F1" w:rsidP="003B28E5">
            <w:pPr>
              <w:tabs>
                <w:tab w:val="left" w:pos="342"/>
              </w:tabs>
              <w:spacing w:before="80" w:after="80"/>
              <w:ind w:left="810"/>
              <w:rPr>
                <w:rFonts w:ascii="Calibri" w:hAnsi="Calibri" w:cs="Calibri"/>
                <w:color w:val="000000"/>
                <w:sz w:val="20"/>
                <w:szCs w:val="20"/>
              </w:rPr>
            </w:pP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 xml:space="preserve">Accommodation:  </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sz w:val="20"/>
                <w:szCs w:val="20"/>
              </w:rPr>
              <w:t>Teacher confers with individuals or small groups to provide scaffolds.</w:t>
            </w:r>
          </w:p>
          <w:p w:rsidR="001972F1" w:rsidRPr="00EB5409" w:rsidRDefault="001972F1" w:rsidP="001972F1">
            <w:pPr>
              <w:numPr>
                <w:ilvl w:val="0"/>
                <w:numId w:val="14"/>
              </w:num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 Provide students with feedback on the specific components of the written piece (i.e. </w:t>
            </w:r>
            <w:r>
              <w:rPr>
                <w:rFonts w:ascii="Calibri" w:hAnsi="Calibri" w:cs="Calibri"/>
                <w:color w:val="000000"/>
                <w:sz w:val="20"/>
                <w:szCs w:val="20"/>
              </w:rPr>
              <w:t>tone, academic vocabulary, sentence variation, precise language</w:t>
            </w:r>
            <w:r w:rsidRPr="00EB5409">
              <w:rPr>
                <w:rFonts w:ascii="Calibri" w:hAnsi="Calibri" w:cs="Calibri"/>
                <w:color w:val="000000"/>
                <w:sz w:val="20"/>
                <w:szCs w:val="20"/>
              </w:rPr>
              <w:t>).</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r>
    </w:tbl>
    <w:p w:rsidR="00545C50" w:rsidRDefault="00545C50"/>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28"/>
        <w:gridCol w:w="2602"/>
        <w:gridCol w:w="3338"/>
        <w:gridCol w:w="2970"/>
        <w:gridCol w:w="4590"/>
      </w:tblGrid>
      <w:tr w:rsidR="001972F1" w:rsidRPr="00EB5409" w:rsidTr="003B28E5">
        <w:trPr>
          <w:cantSplit/>
        </w:trPr>
        <w:tc>
          <w:tcPr>
            <w:tcW w:w="828" w:type="dxa"/>
          </w:tcPr>
          <w:p w:rsidR="001972F1" w:rsidRPr="00EB5409" w:rsidRDefault="001972F1" w:rsidP="00F90513">
            <w:pPr>
              <w:spacing w:before="80" w:after="100"/>
              <w:rPr>
                <w:rFonts w:ascii="Calibri" w:hAnsi="Calibri"/>
                <w:sz w:val="20"/>
                <w:szCs w:val="20"/>
              </w:rPr>
            </w:pPr>
            <w:r w:rsidRPr="00EB5409">
              <w:rPr>
                <w:rFonts w:ascii="Calibri" w:hAnsi="Calibri"/>
                <w:sz w:val="20"/>
                <w:szCs w:val="20"/>
              </w:rPr>
              <w:lastRenderedPageBreak/>
              <w:t>Day 1</w:t>
            </w:r>
            <w:r w:rsidR="00F90513">
              <w:rPr>
                <w:rFonts w:ascii="Calibri" w:hAnsi="Calibri"/>
                <w:sz w:val="20"/>
                <w:szCs w:val="20"/>
              </w:rPr>
              <w:t>7</w:t>
            </w:r>
          </w:p>
        </w:tc>
        <w:tc>
          <w:tcPr>
            <w:tcW w:w="2602" w:type="dxa"/>
          </w:tcPr>
          <w:p w:rsidR="001972F1" w:rsidRPr="00EB5409" w:rsidRDefault="001972F1" w:rsidP="003B28E5">
            <w:pPr>
              <w:spacing w:before="80" w:after="100"/>
              <w:rPr>
                <w:rFonts w:ascii="Calibri" w:hAnsi="Calibri" w:cs="Calibri"/>
                <w:sz w:val="20"/>
                <w:szCs w:val="20"/>
                <w:u w:val="single"/>
              </w:rPr>
            </w:pPr>
            <w:r w:rsidRPr="00EB5409">
              <w:rPr>
                <w:rFonts w:ascii="Calibri" w:hAnsi="Calibri" w:cs="Calibri"/>
                <w:sz w:val="20"/>
                <w:szCs w:val="20"/>
                <w:u w:val="single"/>
              </w:rPr>
              <w:t>Editing</w:t>
            </w:r>
          </w:p>
          <w:p w:rsidR="001972F1" w:rsidRPr="00EB5409" w:rsidRDefault="001972F1" w:rsidP="003B28E5">
            <w:pPr>
              <w:contextualSpacing/>
              <w:rPr>
                <w:rFonts w:ascii="Calibri" w:hAnsi="Calibri" w:cs="Calibri"/>
                <w:sz w:val="20"/>
                <w:szCs w:val="20"/>
              </w:rPr>
            </w:pPr>
            <w:r w:rsidRPr="00EB5409">
              <w:rPr>
                <w:rFonts w:ascii="Calibri" w:hAnsi="Calibri" w:cs="Calibri"/>
                <w:i/>
                <w:sz w:val="20"/>
                <w:szCs w:val="20"/>
                <w:u w:val="single"/>
              </w:rPr>
              <w:t>Targeted Standards/Skills:</w:t>
            </w:r>
          </w:p>
          <w:p w:rsidR="001972F1" w:rsidRPr="00EB5409" w:rsidRDefault="001972F1" w:rsidP="003B28E5">
            <w:pPr>
              <w:spacing w:before="80" w:after="100"/>
              <w:rPr>
                <w:rFonts w:ascii="Calibri" w:hAnsi="Calibri"/>
                <w:i/>
                <w:sz w:val="20"/>
                <w:szCs w:val="20"/>
                <w:u w:val="single"/>
              </w:rPr>
            </w:pPr>
            <w:r w:rsidRPr="00EB5409">
              <w:rPr>
                <w:rFonts w:ascii="Calibri" w:hAnsi="Calibri" w:cs="Calibri"/>
                <w:sz w:val="20"/>
                <w:szCs w:val="20"/>
              </w:rPr>
              <w:t>Ability to demonstrate command of conventions of standard English grammar and usage, capitalization, punctuation, and spelling when writing and speaking (L.9-10.1, L9-10.2).</w:t>
            </w:r>
          </w:p>
        </w:tc>
        <w:tc>
          <w:tcPr>
            <w:tcW w:w="3338" w:type="dxa"/>
          </w:tcPr>
          <w:p w:rsidR="001972F1" w:rsidRPr="00EB5409" w:rsidRDefault="001972F1" w:rsidP="003B28E5">
            <w:pPr>
              <w:spacing w:before="80" w:after="100"/>
              <w:rPr>
                <w:rFonts w:ascii="Calibri" w:hAnsi="Calibri"/>
                <w:sz w:val="20"/>
                <w:szCs w:val="20"/>
              </w:rPr>
            </w:pPr>
            <w:r w:rsidRPr="00EB5409">
              <w:rPr>
                <w:rFonts w:ascii="Calibri" w:hAnsi="Calibri"/>
                <w:sz w:val="20"/>
                <w:szCs w:val="20"/>
                <w:u w:val="single"/>
              </w:rPr>
              <w:t>Products</w:t>
            </w:r>
            <w:r w:rsidRPr="00EB5409">
              <w:rPr>
                <w:rFonts w:ascii="Calibri" w:hAnsi="Calibri"/>
                <w:sz w:val="20"/>
                <w:szCs w:val="20"/>
              </w:rPr>
              <w:t xml:space="preserve">: </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Completed Peer Review Feedback Rubric</w:t>
            </w:r>
          </w:p>
          <w:p w:rsidR="001972F1" w:rsidRPr="00EB5409" w:rsidRDefault="001972F1" w:rsidP="001972F1">
            <w:pPr>
              <w:numPr>
                <w:ilvl w:val="0"/>
                <w:numId w:val="21"/>
              </w:numPr>
              <w:tabs>
                <w:tab w:val="left" w:pos="342"/>
              </w:tabs>
              <w:spacing w:before="80" w:after="100"/>
              <w:ind w:left="360"/>
              <w:contextualSpacing/>
              <w:rPr>
                <w:rFonts w:ascii="Calibri" w:hAnsi="Calibri"/>
                <w:sz w:val="20"/>
                <w:szCs w:val="20"/>
              </w:rPr>
            </w:pPr>
            <w:r w:rsidRPr="00EB5409">
              <w:rPr>
                <w:rFonts w:ascii="Calibri" w:hAnsi="Calibri" w:cs="Calibri"/>
                <w:sz w:val="20"/>
                <w:szCs w:val="20"/>
              </w:rPr>
              <w:t>Draft returned with clear proofreader marks, spelling corrections, and/or other changes</w:t>
            </w:r>
          </w:p>
          <w:p w:rsidR="001972F1" w:rsidRPr="00EB5409" w:rsidRDefault="001972F1" w:rsidP="001972F1">
            <w:pPr>
              <w:numPr>
                <w:ilvl w:val="0"/>
                <w:numId w:val="21"/>
              </w:numPr>
              <w:tabs>
                <w:tab w:val="left" w:pos="342"/>
              </w:tabs>
              <w:spacing w:before="80" w:after="100"/>
              <w:ind w:left="360"/>
              <w:contextualSpacing/>
              <w:rPr>
                <w:rFonts w:ascii="Calibri" w:hAnsi="Calibri"/>
                <w:sz w:val="20"/>
                <w:szCs w:val="20"/>
              </w:rPr>
            </w:pPr>
            <w:r w:rsidRPr="00EB5409">
              <w:rPr>
                <w:rFonts w:ascii="Calibri" w:hAnsi="Calibri" w:cs="Calibri"/>
                <w:sz w:val="20"/>
                <w:szCs w:val="20"/>
              </w:rPr>
              <w:t>Final draft is submitted with correct formatting.</w:t>
            </w:r>
          </w:p>
          <w:p w:rsidR="001972F1" w:rsidRPr="00EB5409" w:rsidRDefault="001972F1" w:rsidP="003B28E5">
            <w:pPr>
              <w:tabs>
                <w:tab w:val="left" w:pos="342"/>
              </w:tabs>
              <w:spacing w:before="80" w:after="100"/>
              <w:rPr>
                <w:rFonts w:ascii="Calibri" w:hAnsi="Calibri" w:cs="Calibri"/>
                <w:sz w:val="20"/>
                <w:szCs w:val="20"/>
              </w:rPr>
            </w:pPr>
          </w:p>
          <w:p w:rsidR="001972F1" w:rsidRPr="00EB5409" w:rsidRDefault="001972F1" w:rsidP="003B28E5">
            <w:pPr>
              <w:spacing w:before="80" w:after="100"/>
              <w:rPr>
                <w:rFonts w:ascii="Calibri" w:hAnsi="Calibri" w:cs="Calibri"/>
                <w:sz w:val="20"/>
                <w:szCs w:val="20"/>
              </w:rPr>
            </w:pPr>
            <w:r w:rsidRPr="00EB5409">
              <w:rPr>
                <w:rFonts w:ascii="Calibri" w:hAnsi="Calibri" w:cs="Calibri"/>
                <w:sz w:val="20"/>
                <w:szCs w:val="20"/>
                <w:u w:val="single"/>
              </w:rPr>
              <w:t>Prompt:</w:t>
            </w:r>
            <w:r w:rsidRPr="00EB5409">
              <w:rPr>
                <w:rFonts w:ascii="Calibri" w:hAnsi="Calibri"/>
                <w:sz w:val="20"/>
                <w:szCs w:val="20"/>
              </w:rPr>
              <w:t xml:space="preserve"> </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sz w:val="20"/>
                <w:szCs w:val="20"/>
              </w:rPr>
              <w:t xml:space="preserve">Complete the </w:t>
            </w:r>
            <w:r w:rsidRPr="00EB5409">
              <w:rPr>
                <w:rFonts w:ascii="Calibri" w:hAnsi="Calibri" w:cs="Calibri"/>
                <w:sz w:val="20"/>
                <w:szCs w:val="20"/>
              </w:rPr>
              <w:t>Peer Feedback Rubrics for your two review team members for Conventions</w:t>
            </w:r>
          </w:p>
          <w:p w:rsidR="001972F1" w:rsidRPr="00EB5409" w:rsidRDefault="001972F1" w:rsidP="001972F1">
            <w:pPr>
              <w:numPr>
                <w:ilvl w:val="0"/>
                <w:numId w:val="22"/>
              </w:numPr>
              <w:spacing w:before="80" w:after="100"/>
              <w:rPr>
                <w:rFonts w:ascii="Calibri" w:hAnsi="Calibri" w:cs="Calibri"/>
                <w:sz w:val="20"/>
                <w:szCs w:val="20"/>
              </w:rPr>
            </w:pPr>
            <w:r w:rsidRPr="00EB5409">
              <w:rPr>
                <w:rFonts w:ascii="Calibri" w:hAnsi="Calibri" w:cs="Calibri"/>
                <w:sz w:val="20"/>
                <w:szCs w:val="20"/>
              </w:rPr>
              <w:t>Edit your draft</w:t>
            </w:r>
          </w:p>
          <w:p w:rsidR="001972F1" w:rsidRPr="00EB5409" w:rsidRDefault="001972F1" w:rsidP="003B28E5">
            <w:pPr>
              <w:tabs>
                <w:tab w:val="left" w:pos="342"/>
              </w:tabs>
              <w:spacing w:before="80" w:after="100"/>
              <w:ind w:left="360"/>
              <w:rPr>
                <w:rFonts w:ascii="Calibri" w:hAnsi="Calibri"/>
                <w:sz w:val="20"/>
                <w:szCs w:val="20"/>
              </w:rPr>
            </w:pPr>
          </w:p>
          <w:p w:rsidR="001972F1" w:rsidRPr="00EB5409" w:rsidRDefault="001972F1" w:rsidP="003B28E5">
            <w:pPr>
              <w:spacing w:before="80" w:after="100"/>
              <w:rPr>
                <w:rFonts w:ascii="Calibri" w:hAnsi="Calibri"/>
                <w:i/>
                <w:sz w:val="20"/>
                <w:szCs w:val="20"/>
              </w:rPr>
            </w:pPr>
          </w:p>
        </w:tc>
        <w:tc>
          <w:tcPr>
            <w:tcW w:w="2970" w:type="dxa"/>
          </w:tcPr>
          <w:p w:rsidR="001972F1" w:rsidRPr="00EB5409" w:rsidRDefault="001972F1" w:rsidP="003B28E5">
            <w:pPr>
              <w:tabs>
                <w:tab w:val="left" w:pos="342"/>
              </w:tabs>
              <w:spacing w:before="80" w:after="100"/>
              <w:rPr>
                <w:rFonts w:ascii="Calibri" w:hAnsi="Calibri"/>
                <w:sz w:val="20"/>
                <w:szCs w:val="20"/>
              </w:rPr>
            </w:pPr>
            <w:r w:rsidRPr="00EB5409">
              <w:rPr>
                <w:rFonts w:ascii="Calibri" w:hAnsi="Calibri"/>
                <w:sz w:val="20"/>
                <w:szCs w:val="20"/>
              </w:rPr>
              <w:t>Scoring:</w:t>
            </w:r>
          </w:p>
          <w:p w:rsidR="001972F1" w:rsidRPr="00EB5409" w:rsidRDefault="001972F1" w:rsidP="003B28E5">
            <w:pPr>
              <w:tabs>
                <w:tab w:val="left" w:pos="342"/>
              </w:tabs>
              <w:spacing w:before="2" w:after="2"/>
              <w:rPr>
                <w:rFonts w:ascii="Calibri" w:hAnsi="Calibri" w:cs="Calibri"/>
                <w:sz w:val="20"/>
                <w:szCs w:val="20"/>
              </w:rPr>
            </w:pPr>
            <w:r w:rsidRPr="00EB5409">
              <w:rPr>
                <w:rFonts w:ascii="Calibri" w:hAnsi="Calibri" w:cs="Calibri"/>
                <w:sz w:val="20"/>
                <w:szCs w:val="20"/>
              </w:rPr>
              <w:t>Products meets expectations if:</w:t>
            </w:r>
          </w:p>
          <w:p w:rsidR="001972F1" w:rsidRPr="00EB5409" w:rsidRDefault="001972F1" w:rsidP="001972F1">
            <w:pPr>
              <w:numPr>
                <w:ilvl w:val="0"/>
                <w:numId w:val="23"/>
              </w:numPr>
              <w:spacing w:before="80" w:after="100"/>
              <w:rPr>
                <w:rFonts w:ascii="Calibri" w:hAnsi="Calibri" w:cs="Calibri"/>
                <w:sz w:val="20"/>
                <w:szCs w:val="20"/>
              </w:rPr>
            </w:pPr>
            <w:r w:rsidRPr="00EB5409">
              <w:rPr>
                <w:rFonts w:ascii="Calibri" w:hAnsi="Calibri" w:cs="Calibri"/>
                <w:sz w:val="20"/>
                <w:szCs w:val="20"/>
              </w:rPr>
              <w:t>Peer Review Feedback Rubric</w:t>
            </w:r>
            <w:r w:rsidRPr="00EB5409">
              <w:rPr>
                <w:rFonts w:ascii="Calibri" w:hAnsi="Calibri"/>
                <w:sz w:val="20"/>
                <w:szCs w:val="20"/>
              </w:rPr>
              <w:t xml:space="preserve"> is completed correctly</w:t>
            </w:r>
          </w:p>
          <w:p w:rsidR="001972F1" w:rsidRPr="00EB5409" w:rsidRDefault="001972F1" w:rsidP="001972F1">
            <w:pPr>
              <w:numPr>
                <w:ilvl w:val="0"/>
                <w:numId w:val="23"/>
              </w:numPr>
              <w:tabs>
                <w:tab w:val="left" w:pos="342"/>
              </w:tabs>
              <w:spacing w:before="80" w:after="100"/>
              <w:contextualSpacing/>
              <w:rPr>
                <w:rFonts w:ascii="Calibri" w:hAnsi="Calibri"/>
                <w:sz w:val="20"/>
                <w:szCs w:val="20"/>
              </w:rPr>
            </w:pPr>
            <w:r w:rsidRPr="00EB5409">
              <w:rPr>
                <w:rFonts w:ascii="Calibri" w:hAnsi="Calibri"/>
                <w:sz w:val="20"/>
                <w:szCs w:val="20"/>
              </w:rPr>
              <w:t>draft shows edits have taken place</w:t>
            </w:r>
          </w:p>
          <w:p w:rsidR="001972F1" w:rsidRDefault="001972F1" w:rsidP="003B28E5">
            <w:pPr>
              <w:tabs>
                <w:tab w:val="left" w:pos="342"/>
              </w:tabs>
              <w:spacing w:before="80" w:after="100"/>
              <w:rPr>
                <w:rFonts w:ascii="Calibri" w:hAnsi="Calibri"/>
                <w:sz w:val="20"/>
                <w:szCs w:val="20"/>
              </w:rPr>
            </w:pPr>
          </w:p>
          <w:p w:rsidR="001972F1" w:rsidRPr="00EB5409" w:rsidRDefault="001972F1" w:rsidP="003B28E5">
            <w:pPr>
              <w:tabs>
                <w:tab w:val="left" w:pos="342"/>
              </w:tabs>
              <w:spacing w:before="80" w:after="100"/>
              <w:rPr>
                <w:rFonts w:ascii="Calibri" w:hAnsi="Calibri"/>
                <w:sz w:val="20"/>
                <w:szCs w:val="20"/>
              </w:rPr>
            </w:pPr>
            <w:r>
              <w:rPr>
                <w:rFonts w:ascii="Calibri" w:hAnsi="Calibri"/>
                <w:sz w:val="20"/>
                <w:szCs w:val="20"/>
              </w:rPr>
              <w:t>F</w:t>
            </w:r>
            <w:r w:rsidRPr="00EB5409">
              <w:rPr>
                <w:rFonts w:ascii="Calibri" w:hAnsi="Calibri"/>
                <w:sz w:val="20"/>
                <w:szCs w:val="20"/>
              </w:rPr>
              <w:t>inal draft is scored using the LDC rubric</w:t>
            </w:r>
            <w:r>
              <w:rPr>
                <w:rFonts w:ascii="Calibri" w:hAnsi="Calibri"/>
                <w:sz w:val="20"/>
                <w:szCs w:val="20"/>
              </w:rPr>
              <w:t>.</w:t>
            </w: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p w:rsidR="001972F1" w:rsidRPr="00EB5409" w:rsidRDefault="001972F1" w:rsidP="003B28E5">
            <w:pPr>
              <w:tabs>
                <w:tab w:val="left" w:pos="342"/>
              </w:tabs>
              <w:spacing w:before="80" w:after="100"/>
              <w:rPr>
                <w:rFonts w:ascii="Calibri" w:hAnsi="Calibri"/>
                <w:i/>
                <w:sz w:val="20"/>
                <w:szCs w:val="20"/>
              </w:rPr>
            </w:pPr>
          </w:p>
        </w:tc>
        <w:tc>
          <w:tcPr>
            <w:tcW w:w="4590" w:type="dxa"/>
          </w:tcPr>
          <w:p w:rsidR="001972F1" w:rsidRPr="00B34B9F" w:rsidRDefault="001972F1" w:rsidP="001972F1">
            <w:pPr>
              <w:numPr>
                <w:ilvl w:val="0"/>
                <w:numId w:val="29"/>
              </w:numPr>
              <w:tabs>
                <w:tab w:val="left" w:pos="342"/>
              </w:tabs>
              <w:spacing w:before="80" w:after="100"/>
              <w:contextualSpacing/>
              <w:rPr>
                <w:rFonts w:ascii="Calibri" w:hAnsi="Calibri"/>
                <w:sz w:val="20"/>
                <w:szCs w:val="20"/>
              </w:rPr>
            </w:pPr>
            <w:r w:rsidRPr="00EB5409">
              <w:rPr>
                <w:rFonts w:ascii="Calibri" w:hAnsi="Calibri" w:cs="Calibri"/>
                <w:sz w:val="20"/>
                <w:szCs w:val="20"/>
              </w:rPr>
              <w:t>Reference the teaching task and rubrics to set a context/purpose for the day’s instruction.</w:t>
            </w:r>
          </w:p>
          <w:p w:rsidR="001972F1" w:rsidRPr="00EB5409" w:rsidRDefault="001972F1" w:rsidP="001972F1">
            <w:pPr>
              <w:numPr>
                <w:ilvl w:val="0"/>
                <w:numId w:val="29"/>
              </w:numPr>
              <w:tabs>
                <w:tab w:val="left" w:pos="342"/>
              </w:tabs>
              <w:spacing w:before="80" w:after="100"/>
              <w:contextualSpacing/>
              <w:rPr>
                <w:rFonts w:ascii="Calibri" w:hAnsi="Calibri"/>
                <w:sz w:val="20"/>
                <w:szCs w:val="20"/>
              </w:rPr>
            </w:pPr>
            <w:r>
              <w:rPr>
                <w:rFonts w:ascii="Calibri" w:hAnsi="Calibri" w:cs="Calibri"/>
                <w:sz w:val="20"/>
                <w:szCs w:val="20"/>
              </w:rPr>
              <w:t>Choose one or more of the following strategies for editing:</w:t>
            </w:r>
          </w:p>
          <w:p w:rsidR="001972F1" w:rsidRPr="00EB5409" w:rsidRDefault="001972F1" w:rsidP="001972F1">
            <w:pPr>
              <w:numPr>
                <w:ilvl w:val="1"/>
                <w:numId w:val="29"/>
              </w:numPr>
              <w:tabs>
                <w:tab w:val="left" w:pos="342"/>
              </w:tabs>
              <w:spacing w:before="80" w:after="80"/>
              <w:contextualSpacing/>
              <w:rPr>
                <w:rFonts w:ascii="Calibri" w:hAnsi="Calibri" w:cs="Calibri"/>
                <w:color w:val="000000"/>
                <w:sz w:val="20"/>
                <w:szCs w:val="20"/>
              </w:rPr>
            </w:pPr>
            <w:r w:rsidRPr="00EB5409">
              <w:rPr>
                <w:rFonts w:ascii="Calibri" w:hAnsi="Calibri" w:cs="Calibri"/>
                <w:color w:val="000000"/>
                <w:sz w:val="20"/>
                <w:szCs w:val="20"/>
              </w:rPr>
              <w:t xml:space="preserve">Have students use the convention section of Peer Review Feedback Rubric (See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 xml:space="preserve">.) </w:t>
            </w:r>
          </w:p>
          <w:p w:rsidR="001972F1" w:rsidRDefault="001972F1" w:rsidP="001972F1">
            <w:pPr>
              <w:numPr>
                <w:ilvl w:val="1"/>
                <w:numId w:val="29"/>
              </w:numPr>
              <w:tabs>
                <w:tab w:val="left" w:pos="342"/>
              </w:tabs>
              <w:spacing w:before="80" w:after="80"/>
              <w:rPr>
                <w:rFonts w:ascii="Calibri" w:hAnsi="Calibri" w:cs="Calibri"/>
                <w:color w:val="000000"/>
                <w:sz w:val="20"/>
                <w:szCs w:val="20"/>
              </w:rPr>
            </w:pPr>
            <w:r>
              <w:rPr>
                <w:rFonts w:ascii="Calibri" w:hAnsi="Calibri" w:cs="Calibri"/>
                <w:color w:val="000000"/>
                <w:sz w:val="20"/>
                <w:szCs w:val="20"/>
              </w:rPr>
              <w:t>Students set up a Conventions</w:t>
            </w:r>
            <w:r w:rsidRPr="00EB5409">
              <w:rPr>
                <w:rFonts w:ascii="Calibri" w:hAnsi="Calibri" w:cs="Calibri"/>
                <w:color w:val="000000"/>
                <w:sz w:val="20"/>
                <w:szCs w:val="20"/>
              </w:rPr>
              <w:t xml:space="preserve"> Convention (See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w:t>
            </w:r>
          </w:p>
          <w:p w:rsidR="001972F1" w:rsidRDefault="001972F1" w:rsidP="001972F1">
            <w:pPr>
              <w:numPr>
                <w:ilvl w:val="2"/>
                <w:numId w:val="29"/>
              </w:numPr>
              <w:tabs>
                <w:tab w:val="left" w:pos="342"/>
              </w:tabs>
              <w:spacing w:before="80" w:after="80"/>
              <w:rPr>
                <w:rFonts w:ascii="Calibri" w:hAnsi="Calibri" w:cs="Calibri"/>
                <w:color w:val="000000"/>
                <w:sz w:val="20"/>
                <w:szCs w:val="20"/>
              </w:rPr>
            </w:pPr>
            <w:r>
              <w:rPr>
                <w:rFonts w:ascii="Calibri" w:hAnsi="Calibri" w:cs="Calibri"/>
                <w:color w:val="000000"/>
                <w:sz w:val="20"/>
                <w:szCs w:val="20"/>
              </w:rPr>
              <w:t>This is an alternate collaborative strategy for review and editing.</w:t>
            </w:r>
          </w:p>
          <w:p w:rsidR="001972F1" w:rsidRPr="00EB5409" w:rsidRDefault="001972F1" w:rsidP="001972F1">
            <w:pPr>
              <w:numPr>
                <w:ilvl w:val="2"/>
                <w:numId w:val="29"/>
              </w:numPr>
              <w:tabs>
                <w:tab w:val="left" w:pos="342"/>
              </w:tabs>
              <w:spacing w:before="80" w:after="80"/>
              <w:rPr>
                <w:rFonts w:ascii="Calibri" w:hAnsi="Calibri" w:cs="Calibri"/>
                <w:color w:val="000000"/>
                <w:sz w:val="20"/>
                <w:szCs w:val="20"/>
              </w:rPr>
            </w:pPr>
            <w:r>
              <w:rPr>
                <w:rFonts w:ascii="Calibri" w:hAnsi="Calibri" w:cs="Calibri"/>
                <w:color w:val="000000"/>
                <w:sz w:val="20"/>
                <w:szCs w:val="20"/>
              </w:rPr>
              <w:t xml:space="preserve">The document Conventions Convention </w:t>
            </w:r>
            <w:r w:rsidRPr="00EB5409">
              <w:rPr>
                <w:rFonts w:ascii="Calibri" w:hAnsi="Calibri" w:cs="Calibri"/>
                <w:color w:val="000000"/>
                <w:sz w:val="20"/>
                <w:szCs w:val="20"/>
              </w:rPr>
              <w:t xml:space="preserve">(See </w:t>
            </w:r>
            <w:r w:rsidRPr="00EB5409">
              <w:rPr>
                <w:rFonts w:ascii="Calibri" w:hAnsi="Calibri" w:cs="Calibri"/>
                <w:color w:val="000000"/>
                <w:sz w:val="20"/>
                <w:szCs w:val="20"/>
                <w:u w:val="single"/>
              </w:rPr>
              <w:t>Writer’s Notebook</w:t>
            </w:r>
            <w:r w:rsidRPr="00EB5409">
              <w:rPr>
                <w:rFonts w:ascii="Calibri" w:hAnsi="Calibri" w:cs="Calibri"/>
                <w:color w:val="000000"/>
                <w:sz w:val="20"/>
                <w:szCs w:val="20"/>
              </w:rPr>
              <w:t>.)</w:t>
            </w:r>
            <w:r>
              <w:rPr>
                <w:rFonts w:ascii="Calibri" w:hAnsi="Calibri" w:cs="Calibri"/>
                <w:color w:val="000000"/>
                <w:sz w:val="20"/>
                <w:szCs w:val="20"/>
              </w:rPr>
              <w:t xml:space="preserve"> describes the strategy for students and provides norms and guidelines.</w:t>
            </w:r>
          </w:p>
          <w:p w:rsidR="001972F1" w:rsidRDefault="001972F1" w:rsidP="001972F1">
            <w:pPr>
              <w:numPr>
                <w:ilvl w:val="1"/>
                <w:numId w:val="29"/>
              </w:numPr>
              <w:tabs>
                <w:tab w:val="left" w:pos="342"/>
              </w:tabs>
              <w:spacing w:before="80" w:after="80"/>
              <w:contextualSpacing/>
              <w:rPr>
                <w:rFonts w:ascii="Calibri" w:hAnsi="Calibri" w:cs="Calibri"/>
                <w:color w:val="000000"/>
                <w:sz w:val="20"/>
                <w:szCs w:val="20"/>
              </w:rPr>
            </w:pPr>
            <w:r w:rsidRPr="00EB5409">
              <w:rPr>
                <w:rFonts w:ascii="Calibri" w:hAnsi="Calibri" w:cs="Calibri"/>
                <w:color w:val="000000"/>
                <w:sz w:val="20"/>
                <w:szCs w:val="20"/>
              </w:rPr>
              <w:t>Authors use available resources and edit their own papers.</w:t>
            </w:r>
          </w:p>
          <w:p w:rsidR="001972F1" w:rsidRPr="00EB5409" w:rsidRDefault="001972F1" w:rsidP="001972F1">
            <w:pPr>
              <w:numPr>
                <w:ilvl w:val="0"/>
                <w:numId w:val="29"/>
              </w:numPr>
              <w:tabs>
                <w:tab w:val="left" w:pos="342"/>
              </w:tabs>
              <w:spacing w:before="80" w:after="80"/>
              <w:contextualSpacing/>
              <w:rPr>
                <w:rFonts w:ascii="Calibri" w:hAnsi="Calibri" w:cs="Calibri"/>
                <w:color w:val="000000"/>
                <w:sz w:val="20"/>
                <w:szCs w:val="20"/>
              </w:rPr>
            </w:pPr>
            <w:r>
              <w:rPr>
                <w:rFonts w:ascii="Calibri" w:hAnsi="Calibri" w:cs="Calibri"/>
                <w:color w:val="000000"/>
                <w:sz w:val="20"/>
                <w:szCs w:val="20"/>
              </w:rPr>
              <w:t>Time may be needed to write and/or type the final draft.</w:t>
            </w:r>
          </w:p>
          <w:p w:rsidR="001972F1" w:rsidRPr="00EB5409" w:rsidRDefault="001972F1" w:rsidP="003B28E5">
            <w:pPr>
              <w:tabs>
                <w:tab w:val="left" w:pos="342"/>
              </w:tabs>
              <w:spacing w:before="80" w:after="80"/>
              <w:ind w:left="398"/>
              <w:rPr>
                <w:rFonts w:ascii="Calibri" w:hAnsi="Calibri" w:cs="Calibri"/>
                <w:color w:val="000000"/>
                <w:sz w:val="20"/>
                <w:szCs w:val="20"/>
              </w:rPr>
            </w:pPr>
          </w:p>
          <w:p w:rsidR="001972F1" w:rsidRPr="00EB5409" w:rsidRDefault="001972F1" w:rsidP="003B28E5">
            <w:pPr>
              <w:tabs>
                <w:tab w:val="left" w:pos="342"/>
              </w:tabs>
              <w:spacing w:before="80" w:after="80"/>
              <w:rPr>
                <w:rFonts w:ascii="Calibri" w:hAnsi="Calibri" w:cs="Calibri"/>
                <w:color w:val="000000"/>
                <w:sz w:val="20"/>
                <w:szCs w:val="20"/>
              </w:rPr>
            </w:pPr>
            <w:r w:rsidRPr="00EB5409">
              <w:rPr>
                <w:rFonts w:ascii="Calibri" w:hAnsi="Calibri" w:cs="Calibri"/>
                <w:color w:val="000000"/>
                <w:sz w:val="20"/>
                <w:szCs w:val="20"/>
              </w:rPr>
              <w:t xml:space="preserve">Accommodations: </w:t>
            </w:r>
          </w:p>
          <w:p w:rsidR="001972F1" w:rsidRPr="00EB5409" w:rsidRDefault="001972F1" w:rsidP="001972F1">
            <w:pPr>
              <w:numPr>
                <w:ilvl w:val="0"/>
                <w:numId w:val="29"/>
              </w:numPr>
              <w:tabs>
                <w:tab w:val="left" w:pos="342"/>
              </w:tabs>
              <w:spacing w:before="80" w:after="80"/>
              <w:rPr>
                <w:rFonts w:ascii="Calibri" w:hAnsi="Calibri" w:cs="Calibri"/>
                <w:color w:val="000000"/>
                <w:sz w:val="20"/>
                <w:szCs w:val="20"/>
              </w:rPr>
            </w:pPr>
            <w:r w:rsidRPr="00EB5409">
              <w:rPr>
                <w:rFonts w:ascii="Calibri" w:hAnsi="Calibri" w:cs="Calibri"/>
                <w:sz w:val="20"/>
                <w:szCs w:val="20"/>
              </w:rPr>
              <w:t>Teacher confers with individuals or small groups to provide scaffolds.</w:t>
            </w:r>
          </w:p>
          <w:p w:rsidR="001972F1" w:rsidRPr="00EB5409" w:rsidRDefault="001972F1" w:rsidP="003B28E5">
            <w:pPr>
              <w:tabs>
                <w:tab w:val="left" w:pos="342"/>
              </w:tabs>
              <w:spacing w:before="80" w:after="100"/>
              <w:rPr>
                <w:rFonts w:ascii="Calibri" w:hAnsi="Calibri" w:cs="Calibri"/>
                <w:i/>
                <w:sz w:val="20"/>
                <w:szCs w:val="20"/>
              </w:rPr>
            </w:pPr>
          </w:p>
          <w:p w:rsidR="001972F1" w:rsidRPr="00EB5409" w:rsidRDefault="001972F1" w:rsidP="003B28E5">
            <w:pPr>
              <w:spacing w:before="80" w:after="100"/>
              <w:rPr>
                <w:rFonts w:ascii="Calibri" w:hAnsi="Calibri"/>
                <w:i/>
                <w:sz w:val="20"/>
                <w:szCs w:val="20"/>
              </w:rPr>
            </w:pPr>
          </w:p>
        </w:tc>
      </w:tr>
    </w:tbl>
    <w:p w:rsidR="001972F1" w:rsidRPr="00EB5409" w:rsidRDefault="001972F1" w:rsidP="001972F1">
      <w:pPr>
        <w:pStyle w:val="Heading1"/>
        <w:spacing w:before="20" w:after="20"/>
        <w:rPr>
          <w:rFonts w:ascii="Gill Sans MT" w:hAnsi="Gill Sans MT" w:cs="Arial"/>
          <w:b w:val="0"/>
          <w:caps/>
          <w:color w:val="808080"/>
          <w:sz w:val="20"/>
          <w:szCs w:val="20"/>
        </w:rPr>
      </w:pPr>
    </w:p>
    <w:p w:rsidR="001972F1" w:rsidRPr="00EB5409" w:rsidRDefault="001972F1" w:rsidP="001972F1">
      <w:pPr>
        <w:pStyle w:val="Heading1"/>
        <w:spacing w:before="20" w:after="20"/>
        <w:rPr>
          <w:rFonts w:ascii="Gill Sans MT" w:hAnsi="Gill Sans MT" w:cs="Arial"/>
          <w:b w:val="0"/>
          <w:caps/>
          <w:color w:val="808080"/>
          <w:sz w:val="20"/>
          <w:szCs w:val="20"/>
        </w:rPr>
      </w:pPr>
    </w:p>
    <w:p w:rsidR="001972F1" w:rsidRPr="00EB5409" w:rsidRDefault="001972F1" w:rsidP="001972F1">
      <w:pPr>
        <w:pStyle w:val="Heading1"/>
        <w:spacing w:before="20" w:after="20"/>
        <w:rPr>
          <w:rFonts w:ascii="Gill Sans MT" w:hAnsi="Gill Sans MT" w:cs="Arial"/>
          <w:b w:val="0"/>
          <w:caps/>
          <w:color w:val="808080"/>
          <w:sz w:val="20"/>
          <w:szCs w:val="20"/>
        </w:rPr>
      </w:pPr>
    </w:p>
    <w:p w:rsidR="001972F1" w:rsidRPr="00EB5409" w:rsidRDefault="001972F1" w:rsidP="001972F1">
      <w:pPr>
        <w:pStyle w:val="Heading1"/>
        <w:spacing w:before="20" w:after="20"/>
        <w:rPr>
          <w:rFonts w:ascii="Gill Sans MT" w:hAnsi="Gill Sans MT" w:cs="Arial"/>
          <w:b w:val="0"/>
          <w:caps/>
          <w:color w:val="808080"/>
          <w:sz w:val="20"/>
          <w:szCs w:val="20"/>
        </w:rPr>
      </w:pPr>
    </w:p>
    <w:p w:rsidR="001972F1" w:rsidRPr="00A7722D" w:rsidRDefault="001972F1" w:rsidP="001972F1">
      <w:pPr>
        <w:pStyle w:val="Heading1"/>
        <w:spacing w:before="20" w:after="20"/>
        <w:rPr>
          <w:rFonts w:ascii="Gill Sans MT" w:hAnsi="Gill Sans MT" w:cs="Arial"/>
          <w:b w:val="0"/>
          <w:caps/>
          <w:color w:val="808080"/>
          <w:sz w:val="20"/>
          <w:szCs w:val="20"/>
        </w:rPr>
      </w:pPr>
    </w:p>
    <w:p w:rsidR="001972F1" w:rsidRDefault="001972F1" w:rsidP="001972F1">
      <w:pPr>
        <w:pStyle w:val="Heading1"/>
        <w:spacing w:before="20" w:after="20"/>
        <w:rPr>
          <w:rFonts w:ascii="Gill Sans MT" w:hAnsi="Gill Sans MT" w:cs="Arial"/>
          <w:b w:val="0"/>
          <w:caps/>
          <w:color w:val="808080"/>
          <w:sz w:val="20"/>
          <w:szCs w:val="20"/>
        </w:rPr>
      </w:pPr>
    </w:p>
    <w:p w:rsidR="00F90513" w:rsidRDefault="00F90513" w:rsidP="00F90513"/>
    <w:p w:rsidR="00F90513" w:rsidRDefault="00F90513" w:rsidP="00F90513"/>
    <w:p w:rsidR="00F90513" w:rsidRDefault="00F90513" w:rsidP="00F90513"/>
    <w:p w:rsidR="00F90513" w:rsidRDefault="00F90513" w:rsidP="00F90513"/>
    <w:p w:rsidR="00545C50" w:rsidRPr="00F90513" w:rsidRDefault="00545C50" w:rsidP="00F90513"/>
    <w:p w:rsidR="001972F1" w:rsidRPr="00EB5409" w:rsidRDefault="001972F1" w:rsidP="001972F1"/>
    <w:p w:rsidR="001972F1" w:rsidRPr="00EB5409" w:rsidRDefault="001972F1" w:rsidP="001972F1">
      <w:pPr>
        <w:pStyle w:val="Heading1"/>
        <w:spacing w:before="20" w:after="20"/>
        <w:rPr>
          <w:rFonts w:ascii="Gill Sans MT" w:hAnsi="Gill Sans MT" w:cs="Arial"/>
          <w:b w:val="0"/>
          <w:caps/>
          <w:color w:val="808080"/>
          <w:sz w:val="20"/>
          <w:szCs w:val="20"/>
        </w:rPr>
      </w:pPr>
      <w:r w:rsidRPr="00EB5409">
        <w:rPr>
          <w:rFonts w:ascii="Gill Sans MT" w:hAnsi="Gill Sans MT" w:cs="Arial"/>
          <w:b w:val="0"/>
          <w:caps/>
          <w:color w:val="808080"/>
          <w:sz w:val="20"/>
          <w:szCs w:val="20"/>
        </w:rPr>
        <w:lastRenderedPageBreak/>
        <w:t>Materials, references, and supports</w:t>
      </w:r>
    </w:p>
    <w:tbl>
      <w:tblPr>
        <w:tblW w:w="14310" w:type="dxa"/>
        <w:tblInd w:w="1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6570"/>
        <w:gridCol w:w="7740"/>
      </w:tblGrid>
      <w:tr w:rsidR="001972F1" w:rsidRPr="00EB5409" w:rsidTr="003B28E5">
        <w:tc>
          <w:tcPr>
            <w:tcW w:w="6570" w:type="dxa"/>
            <w:tcBorders>
              <w:top w:val="single" w:sz="4" w:space="0" w:color="000000"/>
              <w:left w:val="single" w:sz="4" w:space="0" w:color="000000"/>
              <w:bottom w:val="single" w:sz="4" w:space="0" w:color="000000"/>
              <w:right w:val="single" w:sz="4" w:space="0" w:color="000000"/>
            </w:tcBorders>
            <w:shd w:val="clear" w:color="auto" w:fill="000000"/>
          </w:tcPr>
          <w:p w:rsidR="001972F1" w:rsidRPr="00EB5409" w:rsidRDefault="001972F1" w:rsidP="003B28E5">
            <w:pPr>
              <w:spacing w:before="20" w:after="20"/>
              <w:rPr>
                <w:rFonts w:ascii="Calibri" w:eastAsia="Times New Roman" w:hAnsi="Calibri"/>
                <w:caps/>
                <w:color w:val="FFFFFF"/>
                <w:sz w:val="20"/>
                <w:szCs w:val="20"/>
              </w:rPr>
            </w:pPr>
            <w:r w:rsidRPr="00EB5409">
              <w:rPr>
                <w:rFonts w:ascii="Calibri" w:eastAsia="Times New Roman" w:hAnsi="Calibri"/>
                <w:caps/>
                <w:color w:val="FFFFFF"/>
                <w:sz w:val="20"/>
                <w:szCs w:val="20"/>
              </w:rPr>
              <w:t>Texts</w:t>
            </w:r>
          </w:p>
        </w:tc>
        <w:tc>
          <w:tcPr>
            <w:tcW w:w="7740" w:type="dxa"/>
            <w:tcBorders>
              <w:top w:val="single" w:sz="4" w:space="0" w:color="000000"/>
              <w:left w:val="single" w:sz="4" w:space="0" w:color="000000"/>
              <w:bottom w:val="single" w:sz="4" w:space="0" w:color="000000"/>
              <w:right w:val="single" w:sz="4" w:space="0" w:color="000000"/>
            </w:tcBorders>
            <w:shd w:val="clear" w:color="auto" w:fill="000000"/>
          </w:tcPr>
          <w:p w:rsidR="001972F1" w:rsidRPr="00EB5409" w:rsidRDefault="001972F1" w:rsidP="003B28E5">
            <w:pPr>
              <w:spacing w:before="20" w:after="20"/>
              <w:rPr>
                <w:rFonts w:ascii="Calibri" w:eastAsia="Times New Roman" w:hAnsi="Calibri"/>
                <w:caps/>
                <w:color w:val="000000"/>
                <w:sz w:val="20"/>
                <w:szCs w:val="20"/>
              </w:rPr>
            </w:pPr>
            <w:r w:rsidRPr="00EB5409">
              <w:rPr>
                <w:rFonts w:ascii="Calibri" w:eastAsia="Times New Roman" w:hAnsi="Calibri"/>
                <w:caps/>
                <w:color w:val="000000"/>
                <w:sz w:val="20"/>
                <w:szCs w:val="20"/>
              </w:rPr>
              <w:t>F</w:t>
            </w:r>
            <w:r w:rsidRPr="00EB5409">
              <w:rPr>
                <w:rFonts w:ascii="Calibri" w:eastAsia="Times New Roman" w:hAnsi="Calibri"/>
                <w:caps/>
                <w:color w:val="FFFFFF"/>
                <w:sz w:val="20"/>
                <w:szCs w:val="20"/>
              </w:rPr>
              <w:t>TEACHEr / STuDENT SUPPORTS</w:t>
            </w:r>
          </w:p>
        </w:tc>
      </w:tr>
      <w:tr w:rsidR="001972F1" w:rsidRPr="00EB5409" w:rsidTr="003B28E5">
        <w:trPr>
          <w:trHeight w:val="1008"/>
        </w:trPr>
        <w:tc>
          <w:tcPr>
            <w:tcW w:w="6570" w:type="dxa"/>
            <w:tcBorders>
              <w:top w:val="single" w:sz="4" w:space="0" w:color="000000"/>
              <w:left w:val="single" w:sz="4" w:space="0" w:color="000000"/>
              <w:bottom w:val="single" w:sz="4" w:space="0" w:color="000000"/>
              <w:right w:val="single" w:sz="4" w:space="0" w:color="000000"/>
            </w:tcBorders>
          </w:tcPr>
          <w:p w:rsidR="001972F1" w:rsidRDefault="00545C50" w:rsidP="003B28E5">
            <w:pPr>
              <w:spacing w:before="80" w:after="100"/>
              <w:rPr>
                <w:rFonts w:ascii="Calibri" w:hAnsi="Calibri"/>
                <w:sz w:val="20"/>
                <w:szCs w:val="20"/>
              </w:rPr>
            </w:pPr>
            <w:r>
              <w:rPr>
                <w:rFonts w:ascii="Calibri" w:hAnsi="Calibri"/>
                <w:sz w:val="20"/>
                <w:szCs w:val="20"/>
              </w:rPr>
              <w:t xml:space="preserve">See </w:t>
            </w:r>
            <w:r w:rsidR="001972F1">
              <w:rPr>
                <w:rFonts w:ascii="Calibri" w:hAnsi="Calibri"/>
                <w:sz w:val="20"/>
                <w:szCs w:val="20"/>
              </w:rPr>
              <w:t xml:space="preserve">Appendix </w:t>
            </w:r>
            <w:r>
              <w:rPr>
                <w:rFonts w:ascii="Calibri" w:hAnsi="Calibri"/>
                <w:sz w:val="20"/>
                <w:szCs w:val="20"/>
              </w:rPr>
              <w:t xml:space="preserve">A </w:t>
            </w:r>
            <w:r w:rsidR="001972F1">
              <w:rPr>
                <w:rFonts w:ascii="Calibri" w:hAnsi="Calibri"/>
                <w:sz w:val="20"/>
                <w:szCs w:val="20"/>
              </w:rPr>
              <w:t>for texts to be used with the whole group and differentiated texts for independent reading.</w:t>
            </w:r>
          </w:p>
          <w:p w:rsidR="001972F1" w:rsidRPr="00EB5409" w:rsidRDefault="001972F1" w:rsidP="003B28E5">
            <w:pPr>
              <w:tabs>
                <w:tab w:val="left" w:pos="150"/>
              </w:tabs>
              <w:spacing w:before="20" w:after="20"/>
              <w:rPr>
                <w:rFonts w:ascii="Calibri" w:eastAsia="Times New Roman" w:hAnsi="Calibri"/>
                <w:b/>
                <w:color w:val="000000"/>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545C50" w:rsidRDefault="00545C50" w:rsidP="00545C50">
            <w:pPr>
              <w:spacing w:before="120" w:after="120"/>
              <w:rPr>
                <w:rFonts w:ascii="Calibri" w:eastAsia="Times New Roman" w:hAnsi="Calibri"/>
                <w:color w:val="000000"/>
                <w:sz w:val="20"/>
                <w:szCs w:val="20"/>
              </w:rPr>
            </w:pPr>
            <w:r>
              <w:rPr>
                <w:rFonts w:ascii="Calibri" w:eastAsia="Times New Roman" w:hAnsi="Calibri"/>
                <w:color w:val="000000"/>
                <w:sz w:val="20"/>
                <w:szCs w:val="20"/>
              </w:rPr>
              <w:t>Appendix B: Teacher Resources</w:t>
            </w:r>
          </w:p>
          <w:p w:rsidR="00F0665E" w:rsidRPr="00F0665E" w:rsidRDefault="00545C50"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 xml:space="preserve">A sample of completed Cornel Notes for </w:t>
            </w:r>
            <w:r w:rsidR="00F0665E">
              <w:rPr>
                <w:rFonts w:ascii="Calibri" w:eastAsia="Times New Roman" w:hAnsi="Calibri"/>
                <w:color w:val="000000"/>
                <w:sz w:val="20"/>
                <w:szCs w:val="20"/>
              </w:rPr>
              <w:t xml:space="preserve">video </w:t>
            </w:r>
            <w:r w:rsidR="00F0665E" w:rsidRPr="00BE7C50">
              <w:rPr>
                <w:rFonts w:cstheme="minorHAnsi"/>
                <w:i/>
                <w:sz w:val="20"/>
                <w:szCs w:val="20"/>
              </w:rPr>
              <w:t>Do Scars Ever Fade</w:t>
            </w:r>
            <w:r w:rsidR="00F0665E" w:rsidRPr="00BE7C50">
              <w:rPr>
                <w:rFonts w:cstheme="minorHAnsi"/>
                <w:sz w:val="20"/>
                <w:szCs w:val="20"/>
              </w:rPr>
              <w:t xml:space="preserve">.  </w:t>
            </w:r>
          </w:p>
          <w:p w:rsidR="00545C50" w:rsidRDefault="00F0665E"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A sample completed teacher essay/article including text based evidence</w:t>
            </w:r>
          </w:p>
          <w:p w:rsidR="001972F1" w:rsidRPr="00EB5409" w:rsidRDefault="00545C50" w:rsidP="00545C50">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Appendix C - </w:t>
            </w:r>
            <w:r w:rsidR="001972F1" w:rsidRPr="00EB5409">
              <w:rPr>
                <w:rFonts w:ascii="Calibri" w:eastAsia="Times New Roman" w:hAnsi="Calibri"/>
                <w:color w:val="000000"/>
                <w:sz w:val="20"/>
                <w:szCs w:val="20"/>
              </w:rPr>
              <w:t>Writer’s Notebook</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Why Am I Writing This Essay?</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Teaching Task Rewrite</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Rubric Translation</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Graphic Organizer – Note-taking</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Graphic Organizer – GIST</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Graphic Organizer – Cluster – Word Web</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Writing a Thesis Statement</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TEA Essay Planner</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Peer Review Feedback Rubric</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Sentence Pattern and Word Choice</w:t>
            </w:r>
          </w:p>
          <w:p w:rsidR="001972F1"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Worksheet for Sentence Pattern and Word Choice</w:t>
            </w:r>
          </w:p>
          <w:p w:rsidR="001972F1" w:rsidRPr="00B34B9F" w:rsidRDefault="001972F1" w:rsidP="00545C50">
            <w:pPr>
              <w:numPr>
                <w:ilvl w:val="1"/>
                <w:numId w:val="10"/>
              </w:numPr>
              <w:spacing w:before="120" w:after="120"/>
              <w:ind w:left="1062" w:hanging="540"/>
              <w:rPr>
                <w:rFonts w:ascii="Calibri" w:eastAsia="Times New Roman" w:hAnsi="Calibri"/>
                <w:color w:val="000000"/>
                <w:sz w:val="20"/>
                <w:szCs w:val="20"/>
              </w:rPr>
            </w:pPr>
            <w:r>
              <w:rPr>
                <w:rFonts w:ascii="Calibri" w:eastAsia="Times New Roman" w:hAnsi="Calibri"/>
                <w:color w:val="000000"/>
                <w:sz w:val="20"/>
                <w:szCs w:val="20"/>
              </w:rPr>
              <w:t>The Conventions Convention</w:t>
            </w:r>
          </w:p>
        </w:tc>
      </w:tr>
    </w:tbl>
    <w:p w:rsidR="001972F1" w:rsidRPr="00EB5409" w:rsidRDefault="001972F1" w:rsidP="00F0665E">
      <w:pPr>
        <w:pStyle w:val="Heading1"/>
        <w:spacing w:before="20" w:after="20"/>
        <w:jc w:val="center"/>
        <w:rPr>
          <w:b w:val="0"/>
          <w:bCs w:val="0"/>
          <w:color w:val="808080"/>
        </w:rPr>
      </w:pPr>
      <w:r w:rsidRPr="00EB5409">
        <w:rPr>
          <w:rFonts w:ascii="Gill Sans MT" w:hAnsi="Gill Sans MT" w:cs="Arial"/>
          <w:b w:val="0"/>
          <w:sz w:val="20"/>
          <w:szCs w:val="20"/>
        </w:rPr>
        <w:br w:type="page"/>
      </w:r>
      <w:r w:rsidRPr="00EB5409">
        <w:rPr>
          <w:b w:val="0"/>
          <w:bCs w:val="0"/>
          <w:color w:val="808080"/>
        </w:rPr>
        <w:lastRenderedPageBreak/>
        <w:t>Section 4: What Results?</w:t>
      </w:r>
    </w:p>
    <w:p w:rsidR="001972F1" w:rsidRPr="00EB5409" w:rsidRDefault="001972F1" w:rsidP="001972F1">
      <w:pPr>
        <w:spacing w:before="20" w:after="20"/>
        <w:rPr>
          <w:rFonts w:ascii="Gill Sans MT" w:hAnsi="Gill Sans MT"/>
          <w:sz w:val="20"/>
          <w:szCs w:val="20"/>
        </w:rPr>
      </w:pPr>
    </w:p>
    <w:p w:rsidR="001972F1" w:rsidRPr="00EB5409" w:rsidRDefault="001972F1" w:rsidP="001972F1">
      <w:pPr>
        <w:spacing w:before="20" w:after="20"/>
        <w:outlineLvl w:val="0"/>
        <w:rPr>
          <w:rFonts w:ascii="Gill Sans MT" w:hAnsi="Gill Sans MT" w:cs="Arial"/>
          <w:caps/>
          <w:color w:val="808080"/>
          <w:sz w:val="20"/>
          <w:szCs w:val="20"/>
        </w:rPr>
      </w:pPr>
      <w:r w:rsidRPr="00EB5409">
        <w:rPr>
          <w:rFonts w:ascii="Gill Sans MT" w:hAnsi="Gill Sans MT" w:cs="Arial"/>
          <w:caps/>
          <w:color w:val="808080"/>
          <w:sz w:val="20"/>
          <w:szCs w:val="20"/>
        </w:rPr>
        <w:t>Student work samples</w:t>
      </w:r>
    </w:p>
    <w:p w:rsidR="001972F1" w:rsidRPr="00EB5409" w:rsidRDefault="001972F1" w:rsidP="001972F1">
      <w:pPr>
        <w:spacing w:before="20" w:after="20"/>
        <w:outlineLvl w:val="0"/>
        <w:rPr>
          <w:rFonts w:ascii="Gill Sans MT" w:hAnsi="Gill Sans MT"/>
          <w:color w:val="808080"/>
          <w:sz w:val="20"/>
          <w:szCs w:val="20"/>
        </w:rPr>
      </w:pPr>
      <w:r w:rsidRPr="00EB5409">
        <w:rPr>
          <w:rFonts w:ascii="Gill Sans MT" w:hAnsi="Gill Sans MT"/>
          <w:color w:val="808080"/>
          <w:sz w:val="20"/>
          <w:szCs w:val="20"/>
        </w:rPr>
        <w:t>[Include at least two samples of student work at each scoring level.]</w:t>
      </w:r>
    </w:p>
    <w:p w:rsidR="001972F1" w:rsidRPr="00EB5409" w:rsidRDefault="001972F1" w:rsidP="001972F1">
      <w:pPr>
        <w:spacing w:before="20" w:after="20"/>
        <w:rPr>
          <w:rFonts w:ascii="Gill Sans MT" w:hAnsi="Gill Sans MT" w:cs="Arial"/>
          <w:caps/>
          <w:color w:val="808080"/>
          <w:sz w:val="20"/>
          <w:szCs w:val="20"/>
        </w:rPr>
      </w:pPr>
    </w:p>
    <w:p w:rsidR="001972F1" w:rsidRPr="00EB5409" w:rsidRDefault="001972F1" w:rsidP="001972F1">
      <w:pPr>
        <w:spacing w:before="20" w:after="20"/>
        <w:outlineLvl w:val="0"/>
        <w:rPr>
          <w:rFonts w:ascii="Gill Sans MT" w:hAnsi="Gill Sans MT" w:cs="Arial"/>
          <w:i/>
          <w:caps/>
          <w:color w:val="808080"/>
          <w:sz w:val="20"/>
          <w:szCs w:val="20"/>
        </w:rPr>
      </w:pPr>
      <w:r w:rsidRPr="00EB5409">
        <w:rPr>
          <w:rFonts w:ascii="Gill Sans MT" w:hAnsi="Gill Sans MT" w:cs="Arial"/>
          <w:caps/>
          <w:color w:val="808080"/>
          <w:sz w:val="20"/>
          <w:szCs w:val="20"/>
        </w:rPr>
        <w:t>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70"/>
        <w:gridCol w:w="12060"/>
      </w:tblGrid>
      <w:tr w:rsidR="001972F1" w:rsidRPr="00EB5409" w:rsidTr="003B28E5">
        <w:trPr>
          <w:trHeight w:val="720"/>
        </w:trPr>
        <w:tc>
          <w:tcPr>
            <w:tcW w:w="2070" w:type="dxa"/>
          </w:tcPr>
          <w:p w:rsidR="001972F1" w:rsidRPr="00EB5409" w:rsidRDefault="001972F1" w:rsidP="003B28E5">
            <w:pPr>
              <w:spacing w:before="20" w:after="20"/>
              <w:rPr>
                <w:rFonts w:ascii="Gill Sans MT" w:hAnsi="Gill Sans MT" w:cs="Arial"/>
                <w:color w:val="808080"/>
                <w:sz w:val="20"/>
                <w:szCs w:val="20"/>
              </w:rPr>
            </w:pPr>
            <w:r w:rsidRPr="00EB5409">
              <w:rPr>
                <w:rFonts w:ascii="Gill Sans MT" w:hAnsi="Gill Sans MT" w:cs="Arial"/>
                <w:color w:val="808080"/>
                <w:sz w:val="20"/>
                <w:szCs w:val="20"/>
              </w:rPr>
              <w:t>Background to share with students (optional):</w:t>
            </w:r>
          </w:p>
        </w:tc>
        <w:tc>
          <w:tcPr>
            <w:tcW w:w="12060" w:type="dxa"/>
          </w:tcPr>
          <w:p w:rsidR="001972F1" w:rsidRPr="00EB5409" w:rsidRDefault="001972F1" w:rsidP="003B28E5">
            <w:pPr>
              <w:spacing w:before="20" w:after="20"/>
              <w:rPr>
                <w:rFonts w:ascii="Gill Sans MT" w:hAnsi="Gill Sans MT"/>
                <w:sz w:val="20"/>
                <w:szCs w:val="20"/>
              </w:rPr>
            </w:pPr>
          </w:p>
        </w:tc>
      </w:tr>
      <w:tr w:rsidR="001972F1" w:rsidRPr="00EB5409" w:rsidTr="003B28E5">
        <w:trPr>
          <w:trHeight w:val="720"/>
        </w:trPr>
        <w:tc>
          <w:tcPr>
            <w:tcW w:w="2070" w:type="dxa"/>
          </w:tcPr>
          <w:p w:rsidR="001972F1" w:rsidRPr="00EB5409" w:rsidRDefault="001972F1" w:rsidP="003B28E5">
            <w:pPr>
              <w:spacing w:before="20" w:after="20"/>
              <w:rPr>
                <w:rFonts w:ascii="Gill Sans MT" w:hAnsi="Gill Sans MT" w:cs="Arial"/>
                <w:color w:val="808080"/>
                <w:sz w:val="20"/>
                <w:szCs w:val="20"/>
              </w:rPr>
            </w:pPr>
            <w:r w:rsidRPr="00EB5409">
              <w:rPr>
                <w:rFonts w:ascii="Gill Sans MT" w:hAnsi="Gill Sans MT" w:cs="Arial"/>
                <w:color w:val="808080"/>
                <w:sz w:val="20"/>
                <w:szCs w:val="20"/>
              </w:rPr>
              <w:t xml:space="preserve">Classroom assessment task </w:t>
            </w:r>
          </w:p>
        </w:tc>
        <w:tc>
          <w:tcPr>
            <w:tcW w:w="12060" w:type="dxa"/>
          </w:tcPr>
          <w:p w:rsidR="001972F1" w:rsidRPr="00EB5409" w:rsidRDefault="001972F1" w:rsidP="003B28E5">
            <w:pPr>
              <w:spacing w:before="20" w:after="20"/>
              <w:rPr>
                <w:rFonts w:ascii="Gill Sans MT" w:hAnsi="Gill Sans MT"/>
                <w:sz w:val="20"/>
                <w:szCs w:val="20"/>
              </w:rPr>
            </w:pPr>
          </w:p>
        </w:tc>
      </w:tr>
      <w:tr w:rsidR="001972F1" w:rsidRPr="00EB5409" w:rsidTr="003B28E5">
        <w:trPr>
          <w:trHeight w:val="521"/>
        </w:trPr>
        <w:tc>
          <w:tcPr>
            <w:tcW w:w="2070" w:type="dxa"/>
          </w:tcPr>
          <w:p w:rsidR="001972F1" w:rsidRPr="00EB5409" w:rsidRDefault="001972F1" w:rsidP="003B28E5">
            <w:pPr>
              <w:spacing w:before="20" w:after="20"/>
              <w:rPr>
                <w:rFonts w:ascii="Gill Sans MT" w:hAnsi="Gill Sans MT" w:cs="Arial"/>
                <w:color w:val="808080"/>
                <w:sz w:val="20"/>
                <w:szCs w:val="20"/>
              </w:rPr>
            </w:pPr>
            <w:r w:rsidRPr="00EB5409">
              <w:rPr>
                <w:rFonts w:ascii="Gill Sans MT" w:hAnsi="Gill Sans MT" w:cs="Arial"/>
                <w:color w:val="808080"/>
                <w:sz w:val="20"/>
                <w:szCs w:val="20"/>
              </w:rPr>
              <w:t>Reading texts:</w:t>
            </w:r>
          </w:p>
        </w:tc>
        <w:tc>
          <w:tcPr>
            <w:tcW w:w="12060" w:type="dxa"/>
          </w:tcPr>
          <w:p w:rsidR="001972F1" w:rsidRPr="00EB5409" w:rsidRDefault="001972F1" w:rsidP="003B28E5">
            <w:pPr>
              <w:spacing w:before="20" w:after="20"/>
              <w:rPr>
                <w:rFonts w:ascii="Gill Sans MT" w:hAnsi="Gill Sans MT"/>
                <w:sz w:val="20"/>
                <w:szCs w:val="20"/>
              </w:rPr>
            </w:pPr>
          </w:p>
        </w:tc>
      </w:tr>
    </w:tbl>
    <w:p w:rsidR="001972F1" w:rsidRPr="00EB5409" w:rsidRDefault="001972F1" w:rsidP="001972F1">
      <w:pPr>
        <w:spacing w:before="20" w:after="20"/>
        <w:rPr>
          <w:rFonts w:ascii="Gill Sans MT" w:hAnsi="Gill Sans MT" w:cs="Calibri"/>
          <w:sz w:val="20"/>
          <w:szCs w:val="20"/>
        </w:rPr>
      </w:pPr>
    </w:p>
    <w:p w:rsidR="001972F1" w:rsidRPr="00EB5409" w:rsidRDefault="001972F1" w:rsidP="001972F1">
      <w:pPr>
        <w:spacing w:before="20" w:after="20"/>
        <w:outlineLvl w:val="0"/>
        <w:rPr>
          <w:rFonts w:ascii="Gill Sans MT" w:hAnsi="Gill Sans MT" w:cs="Arial"/>
          <w:caps/>
          <w:color w:val="808080"/>
          <w:sz w:val="20"/>
          <w:szCs w:val="20"/>
        </w:rPr>
      </w:pPr>
      <w:r w:rsidRPr="00EB5409">
        <w:rPr>
          <w:rFonts w:ascii="Gill Sans MT" w:hAnsi="Gill Sans MT" w:cs="Arial"/>
          <w:caps/>
          <w:color w:val="808080"/>
          <w:sz w:val="20"/>
          <w:szCs w:val="20"/>
        </w:rPr>
        <w:t>Informational or Explanatory 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1972F1" w:rsidRPr="00A7722D" w:rsidTr="003B28E5">
        <w:tc>
          <w:tcPr>
            <w:tcW w:w="14400" w:type="dxa"/>
            <w:gridSpan w:val="2"/>
            <w:shd w:val="clear" w:color="auto" w:fill="808080"/>
          </w:tcPr>
          <w:p w:rsidR="001972F1" w:rsidRPr="00A7722D" w:rsidRDefault="001972F1" w:rsidP="003B28E5">
            <w:pPr>
              <w:jc w:val="center"/>
              <w:rPr>
                <w:rFonts w:cs="Calibri"/>
                <w:b/>
                <w:color w:val="FFFFFF"/>
                <w:sz w:val="20"/>
                <w:szCs w:val="20"/>
              </w:rPr>
            </w:pPr>
            <w:r w:rsidRPr="00A7722D">
              <w:rPr>
                <w:rFonts w:cs="Calibri"/>
                <w:b/>
                <w:color w:val="FFFFFF"/>
                <w:sz w:val="20"/>
                <w:szCs w:val="20"/>
              </w:rPr>
              <w:t xml:space="preserve">LDC Informational/Explanatory Classroom Assessment </w:t>
            </w:r>
          </w:p>
          <w:p w:rsidR="001972F1" w:rsidRPr="00A7722D" w:rsidRDefault="001972F1" w:rsidP="003B28E5">
            <w:pPr>
              <w:jc w:val="center"/>
              <w:rPr>
                <w:rFonts w:cs="Calibri"/>
                <w:b/>
                <w:color w:val="FFFFFF"/>
                <w:sz w:val="20"/>
                <w:szCs w:val="20"/>
              </w:rPr>
            </w:pPr>
            <w:r w:rsidRPr="00A7722D">
              <w:rPr>
                <w:rFonts w:cs="Calibri"/>
                <w:b/>
                <w:color w:val="FFFFFF"/>
                <w:sz w:val="20"/>
                <w:szCs w:val="20"/>
              </w:rPr>
              <w:t>MEETS EXPECTATIONS</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Focus</w:t>
            </w:r>
          </w:p>
        </w:tc>
        <w:tc>
          <w:tcPr>
            <w:tcW w:w="12420" w:type="dxa"/>
          </w:tcPr>
          <w:p w:rsidR="001972F1" w:rsidRPr="00A7722D" w:rsidRDefault="001972F1" w:rsidP="003B28E5">
            <w:pPr>
              <w:rPr>
                <w:rFonts w:cs="Calibri"/>
                <w:sz w:val="20"/>
                <w:szCs w:val="20"/>
              </w:rPr>
            </w:pPr>
            <w:r w:rsidRPr="00A7722D">
              <w:rPr>
                <w:rFonts w:cs="Calibri"/>
                <w:sz w:val="20"/>
                <w:szCs w:val="20"/>
              </w:rPr>
              <w:t>Addresses prompt with a focused response.</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Reading/Research</w:t>
            </w:r>
          </w:p>
        </w:tc>
        <w:tc>
          <w:tcPr>
            <w:tcW w:w="12420" w:type="dxa"/>
          </w:tcPr>
          <w:p w:rsidR="001972F1" w:rsidRPr="00A7722D" w:rsidRDefault="001972F1" w:rsidP="003B28E5">
            <w:pPr>
              <w:rPr>
                <w:rFonts w:cs="Calibri"/>
                <w:sz w:val="20"/>
                <w:szCs w:val="20"/>
              </w:rPr>
            </w:pPr>
            <w:r w:rsidRPr="00A7722D">
              <w:rPr>
                <w:rFonts w:cs="Calibri"/>
                <w:sz w:val="20"/>
                <w:szCs w:val="20"/>
              </w:rPr>
              <w:t>Presents and applies relevant information with general accuracy.</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Controlling Idea</w:t>
            </w:r>
          </w:p>
        </w:tc>
        <w:tc>
          <w:tcPr>
            <w:tcW w:w="12420" w:type="dxa"/>
          </w:tcPr>
          <w:p w:rsidR="001972F1" w:rsidRPr="00A7722D" w:rsidRDefault="001972F1" w:rsidP="003B28E5">
            <w:pPr>
              <w:rPr>
                <w:rFonts w:cs="Calibri"/>
                <w:sz w:val="20"/>
                <w:szCs w:val="20"/>
              </w:rPr>
            </w:pPr>
            <w:r w:rsidRPr="00A7722D">
              <w:rPr>
                <w:rFonts w:cs="Calibri"/>
                <w:sz w:val="20"/>
                <w:szCs w:val="20"/>
              </w:rPr>
              <w:t>Establishes a controlling idea that states the main purpose and/or question for the tasks. L2 Addresses the credibility of sources.</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Development</w:t>
            </w:r>
          </w:p>
        </w:tc>
        <w:tc>
          <w:tcPr>
            <w:tcW w:w="12420" w:type="dxa"/>
          </w:tcPr>
          <w:p w:rsidR="001972F1" w:rsidRPr="00A7722D" w:rsidRDefault="001972F1" w:rsidP="003B28E5">
            <w:pPr>
              <w:rPr>
                <w:rFonts w:cs="Calibri"/>
                <w:sz w:val="20"/>
                <w:szCs w:val="20"/>
              </w:rPr>
            </w:pPr>
            <w:r w:rsidRPr="00A7722D">
              <w:rPr>
                <w:rFonts w:cs="Calibri"/>
                <w:sz w:val="20"/>
                <w:szCs w:val="20"/>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Organization</w:t>
            </w:r>
          </w:p>
        </w:tc>
        <w:tc>
          <w:tcPr>
            <w:tcW w:w="12420" w:type="dxa"/>
          </w:tcPr>
          <w:p w:rsidR="001972F1" w:rsidRPr="00A7722D" w:rsidRDefault="001972F1" w:rsidP="003B28E5">
            <w:pPr>
              <w:rPr>
                <w:rFonts w:cs="Calibri"/>
                <w:sz w:val="20"/>
                <w:szCs w:val="20"/>
              </w:rPr>
            </w:pPr>
            <w:r w:rsidRPr="00A7722D">
              <w:rPr>
                <w:rFonts w:cs="Calibri"/>
                <w:sz w:val="20"/>
                <w:szCs w:val="20"/>
              </w:rPr>
              <w:t>Applies a generally effective structure to address specific requirements of the prompt.</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Conventions</w:t>
            </w:r>
          </w:p>
          <w:p w:rsidR="001972F1" w:rsidRPr="00A7722D" w:rsidRDefault="001972F1" w:rsidP="003B28E5">
            <w:pPr>
              <w:rPr>
                <w:rFonts w:cs="Calibri"/>
                <w:sz w:val="20"/>
                <w:szCs w:val="20"/>
              </w:rPr>
            </w:pPr>
          </w:p>
        </w:tc>
        <w:tc>
          <w:tcPr>
            <w:tcW w:w="12420" w:type="dxa"/>
          </w:tcPr>
          <w:p w:rsidR="001972F1" w:rsidRPr="00A7722D" w:rsidRDefault="001972F1" w:rsidP="003B28E5">
            <w:pPr>
              <w:rPr>
                <w:rFonts w:cs="Calibri"/>
                <w:sz w:val="20"/>
                <w:szCs w:val="20"/>
              </w:rPr>
            </w:pPr>
            <w:r w:rsidRPr="00A7722D">
              <w:rPr>
                <w:rFonts w:cs="Calibri"/>
                <w:sz w:val="20"/>
                <w:szCs w:val="20"/>
              </w:rPr>
              <w:t xml:space="preserve">Demonstrates a command of standard English conventions and cohesion; employs language and tone appropriate to audience and purpose. </w:t>
            </w:r>
          </w:p>
        </w:tc>
      </w:tr>
      <w:tr w:rsidR="001972F1" w:rsidRPr="00A7722D" w:rsidTr="003B28E5">
        <w:tc>
          <w:tcPr>
            <w:tcW w:w="14400" w:type="dxa"/>
            <w:gridSpan w:val="2"/>
            <w:shd w:val="clear" w:color="auto" w:fill="808080"/>
          </w:tcPr>
          <w:p w:rsidR="001972F1" w:rsidRPr="00A7722D" w:rsidRDefault="001972F1" w:rsidP="003B28E5">
            <w:pPr>
              <w:tabs>
                <w:tab w:val="left" w:pos="3720"/>
              </w:tabs>
              <w:jc w:val="center"/>
              <w:rPr>
                <w:color w:val="FFFFFF"/>
                <w:sz w:val="20"/>
                <w:szCs w:val="20"/>
              </w:rPr>
            </w:pPr>
            <w:r w:rsidRPr="00A7722D">
              <w:rPr>
                <w:rFonts w:cs="Calibri"/>
                <w:b/>
                <w:color w:val="FFFFFF"/>
                <w:sz w:val="20"/>
                <w:szCs w:val="20"/>
              </w:rPr>
              <w:t>NOT YET</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Focus</w:t>
            </w:r>
          </w:p>
        </w:tc>
        <w:tc>
          <w:tcPr>
            <w:tcW w:w="12420" w:type="dxa"/>
          </w:tcPr>
          <w:p w:rsidR="001972F1" w:rsidRPr="00A7722D" w:rsidRDefault="001972F1" w:rsidP="003B28E5">
            <w:pPr>
              <w:rPr>
                <w:rFonts w:cs="Calibri"/>
                <w:sz w:val="20"/>
                <w:szCs w:val="20"/>
              </w:rPr>
            </w:pPr>
            <w:r w:rsidRPr="00A7722D">
              <w:rPr>
                <w:rFonts w:cs="Calibri"/>
                <w:sz w:val="20"/>
                <w:szCs w:val="20"/>
              </w:rPr>
              <w:t>Attempts to address prompt but lacks focus or is off-task.</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Reading/Research</w:t>
            </w:r>
          </w:p>
        </w:tc>
        <w:tc>
          <w:tcPr>
            <w:tcW w:w="12420" w:type="dxa"/>
          </w:tcPr>
          <w:p w:rsidR="001972F1" w:rsidRPr="00A7722D" w:rsidRDefault="001972F1" w:rsidP="003B28E5">
            <w:pPr>
              <w:rPr>
                <w:rFonts w:cs="Calibri"/>
                <w:sz w:val="20"/>
                <w:szCs w:val="20"/>
              </w:rPr>
            </w:pPr>
            <w:r w:rsidRPr="00A7722D">
              <w:rPr>
                <w:rFonts w:cs="Calibri"/>
                <w:sz w:val="20"/>
                <w:szCs w:val="20"/>
              </w:rPr>
              <w:t xml:space="preserve">Attempts to present information relevant to prompt. </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Controlling Idea</w:t>
            </w:r>
          </w:p>
        </w:tc>
        <w:tc>
          <w:tcPr>
            <w:tcW w:w="12420" w:type="dxa"/>
          </w:tcPr>
          <w:p w:rsidR="001972F1" w:rsidRPr="00A7722D" w:rsidRDefault="001972F1" w:rsidP="003B28E5">
            <w:pPr>
              <w:rPr>
                <w:rFonts w:cs="Calibri"/>
                <w:sz w:val="20"/>
                <w:szCs w:val="20"/>
              </w:rPr>
            </w:pPr>
            <w:r w:rsidRPr="00A7722D">
              <w:rPr>
                <w:rFonts w:cs="Calibri"/>
                <w:sz w:val="20"/>
                <w:szCs w:val="20"/>
              </w:rPr>
              <w:t>Controlling idea is weak and does not establish a purpose and/or address a research question.</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Development</w:t>
            </w:r>
          </w:p>
        </w:tc>
        <w:tc>
          <w:tcPr>
            <w:tcW w:w="12420" w:type="dxa"/>
          </w:tcPr>
          <w:p w:rsidR="001972F1" w:rsidRPr="00A7722D" w:rsidRDefault="001972F1" w:rsidP="003B28E5">
            <w:pPr>
              <w:rPr>
                <w:rFonts w:cs="Calibri"/>
                <w:sz w:val="20"/>
                <w:szCs w:val="20"/>
              </w:rPr>
            </w:pPr>
            <w:r w:rsidRPr="00A7722D">
              <w:rPr>
                <w:rFonts w:cs="Calibri"/>
                <w:sz w:val="20"/>
                <w:szCs w:val="20"/>
              </w:rPr>
              <w:t>Tends to retell rather than present information in order to answer questions, solve problems; lacks details to develop topic. *L2 Implications are weak or not relevant to topic. L3 Does not identifies a relevant gap or unanswered question.</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Organization</w:t>
            </w:r>
          </w:p>
        </w:tc>
        <w:tc>
          <w:tcPr>
            <w:tcW w:w="12420" w:type="dxa"/>
          </w:tcPr>
          <w:p w:rsidR="001972F1" w:rsidRPr="00A7722D" w:rsidRDefault="001972F1" w:rsidP="003B28E5">
            <w:pPr>
              <w:rPr>
                <w:rFonts w:cs="Calibri"/>
                <w:sz w:val="20"/>
                <w:szCs w:val="20"/>
              </w:rPr>
            </w:pPr>
            <w:r w:rsidRPr="00A7722D">
              <w:rPr>
                <w:rFonts w:cs="Calibri"/>
                <w:sz w:val="20"/>
                <w:szCs w:val="20"/>
              </w:rPr>
              <w:t>Applies an ineffective structure; composition does not address requirements of the prompt.</w:t>
            </w:r>
          </w:p>
        </w:tc>
      </w:tr>
      <w:tr w:rsidR="001972F1" w:rsidRPr="00A7722D" w:rsidTr="003B28E5">
        <w:tc>
          <w:tcPr>
            <w:tcW w:w="1980" w:type="dxa"/>
          </w:tcPr>
          <w:p w:rsidR="001972F1" w:rsidRPr="00A7722D" w:rsidRDefault="001972F1" w:rsidP="003B28E5">
            <w:pPr>
              <w:rPr>
                <w:rFonts w:cs="Calibri"/>
                <w:sz w:val="20"/>
                <w:szCs w:val="20"/>
              </w:rPr>
            </w:pPr>
            <w:r w:rsidRPr="00A7722D">
              <w:rPr>
                <w:rFonts w:cs="Calibri"/>
                <w:sz w:val="20"/>
                <w:szCs w:val="20"/>
              </w:rPr>
              <w:t>Conventions</w:t>
            </w:r>
          </w:p>
        </w:tc>
        <w:tc>
          <w:tcPr>
            <w:tcW w:w="12420" w:type="dxa"/>
          </w:tcPr>
          <w:p w:rsidR="001972F1" w:rsidRPr="00A7722D" w:rsidRDefault="001972F1" w:rsidP="003B28E5">
            <w:pPr>
              <w:rPr>
                <w:rFonts w:cs="Calibri"/>
                <w:sz w:val="20"/>
                <w:szCs w:val="20"/>
              </w:rPr>
            </w:pPr>
            <w:r w:rsidRPr="00A7722D">
              <w:rPr>
                <w:rFonts w:cs="Calibri"/>
                <w:sz w:val="20"/>
                <w:szCs w:val="20"/>
              </w:rPr>
              <w:t xml:space="preserve">Demonstrates a weak command of standard English conventions; lacks cohesion; language and tone are inappropriate to audience and purpose. </w:t>
            </w:r>
          </w:p>
        </w:tc>
      </w:tr>
    </w:tbl>
    <w:p w:rsidR="001972F1" w:rsidRPr="00EB5409" w:rsidRDefault="001972F1" w:rsidP="001972F1">
      <w:pPr>
        <w:pStyle w:val="Heading1"/>
        <w:spacing w:before="20" w:after="20"/>
        <w:rPr>
          <w:b w:val="0"/>
          <w:color w:val="808080"/>
        </w:rPr>
      </w:pPr>
      <w:r w:rsidRPr="00EB5409">
        <w:rPr>
          <w:rFonts w:ascii="Gill Sans MT" w:eastAsia="Cambria" w:hAnsi="Gill Sans MT" w:cs="Arial"/>
          <w:b w:val="0"/>
          <w:bCs w:val="0"/>
          <w:color w:val="808080"/>
          <w:sz w:val="20"/>
          <w:szCs w:val="20"/>
        </w:rPr>
        <w:br w:type="page"/>
      </w:r>
      <w:r w:rsidRPr="00EB5409">
        <w:rPr>
          <w:b w:val="0"/>
          <w:color w:val="808080"/>
        </w:rPr>
        <w:lastRenderedPageBreak/>
        <w:t>Teacher Work Section</w:t>
      </w:r>
    </w:p>
    <w:p w:rsidR="001972F1" w:rsidRPr="00EB5409" w:rsidRDefault="001972F1" w:rsidP="001972F1">
      <w:pPr>
        <w:spacing w:before="20" w:after="20"/>
        <w:jc w:val="center"/>
        <w:outlineLvl w:val="0"/>
        <w:rPr>
          <w:rFonts w:ascii="Gill Sans MT" w:hAnsi="Gill Sans MT"/>
          <w:color w:val="808080"/>
          <w:sz w:val="20"/>
          <w:szCs w:val="20"/>
        </w:rPr>
      </w:pPr>
      <w:r w:rsidRPr="00EB5409">
        <w:rPr>
          <w:rFonts w:ascii="Gill Sans MT" w:hAnsi="Gill Sans MT"/>
          <w:color w:val="808080"/>
          <w:sz w:val="20"/>
          <w:szCs w:val="20"/>
        </w:rPr>
        <w:t>Here are added thoughts about teaching this module.</w:t>
      </w:r>
    </w:p>
    <w:p w:rsidR="001972F1" w:rsidRPr="00EB5409" w:rsidRDefault="001972F1" w:rsidP="001972F1">
      <w:pPr>
        <w:spacing w:before="20" w:after="20"/>
        <w:rPr>
          <w:rFonts w:ascii="Gill Sans MT" w:hAnsi="Gill Sans MT"/>
          <w:i/>
          <w:color w:val="808080"/>
          <w:sz w:val="20"/>
          <w:szCs w:val="20"/>
        </w:rPr>
      </w:pPr>
    </w:p>
    <w:p w:rsidR="001972F1" w:rsidRPr="00EB5409" w:rsidRDefault="001972F1" w:rsidP="001972F1">
      <w:pPr>
        <w:spacing w:before="20" w:after="20"/>
        <w:rPr>
          <w:rFonts w:ascii="Gill Sans MT" w:hAnsi="Gill Sans MT"/>
          <w:i/>
          <w:sz w:val="20"/>
          <w:szCs w:val="20"/>
        </w:rPr>
      </w:pPr>
    </w:p>
    <w:p w:rsidR="001972F1" w:rsidRPr="00EB5409" w:rsidRDefault="001972F1" w:rsidP="001972F1">
      <w:pPr>
        <w:spacing w:before="20" w:after="20"/>
        <w:ind w:left="1440"/>
        <w:rPr>
          <w:rFonts w:ascii="Gill Sans MT" w:hAnsi="Gill Sans MT"/>
          <w:i/>
          <w:sz w:val="20"/>
          <w:szCs w:val="20"/>
        </w:rPr>
      </w:pPr>
    </w:p>
    <w:p w:rsidR="001972F1" w:rsidRPr="00EB5409" w:rsidRDefault="001972F1" w:rsidP="001972F1">
      <w:pPr>
        <w:spacing w:before="20" w:after="20"/>
        <w:rPr>
          <w:rFonts w:ascii="Gill Sans MT" w:hAnsi="Gill Sans MT"/>
          <w:i/>
          <w:sz w:val="20"/>
          <w:szCs w:val="20"/>
        </w:rPr>
      </w:pPr>
    </w:p>
    <w:p w:rsidR="001972F1" w:rsidRPr="00EB5409" w:rsidRDefault="001972F1" w:rsidP="001972F1">
      <w:pPr>
        <w:spacing w:before="20" w:after="20"/>
        <w:rPr>
          <w:rFonts w:ascii="Gill Sans MT" w:hAnsi="Gill Sans MT"/>
          <w:i/>
          <w:sz w:val="20"/>
          <w:szCs w:val="20"/>
        </w:rPr>
      </w:pPr>
    </w:p>
    <w:p w:rsidR="001972F1" w:rsidRPr="00EB5409" w:rsidRDefault="001972F1" w:rsidP="001972F1">
      <w:pPr>
        <w:spacing w:before="20" w:after="20"/>
        <w:rPr>
          <w:rFonts w:ascii="Gill Sans MT" w:hAnsi="Gill Sans MT"/>
          <w:i/>
          <w:sz w:val="20"/>
          <w:szCs w:val="20"/>
        </w:rPr>
      </w:pPr>
    </w:p>
    <w:p w:rsidR="001972F1" w:rsidRPr="00EB5409" w:rsidRDefault="001972F1" w:rsidP="001972F1">
      <w:pPr>
        <w:spacing w:before="20" w:after="20"/>
        <w:rPr>
          <w:rFonts w:ascii="Gill Sans MT" w:hAnsi="Gill Sans MT"/>
          <w:i/>
          <w:sz w:val="20"/>
          <w:szCs w:val="20"/>
        </w:rPr>
      </w:pPr>
    </w:p>
    <w:p w:rsidR="001972F1" w:rsidRPr="00EB5409" w:rsidRDefault="001972F1" w:rsidP="001972F1">
      <w:pPr>
        <w:pStyle w:val="Heading1"/>
        <w:spacing w:before="20" w:after="20"/>
        <w:rPr>
          <w:b w:val="0"/>
          <w:color w:val="808080"/>
        </w:rPr>
      </w:pPr>
      <w:r w:rsidRPr="00EB5409">
        <w:rPr>
          <w:b w:val="0"/>
          <w:color w:val="808080"/>
        </w:rPr>
        <w:t>Appendix</w:t>
      </w:r>
    </w:p>
    <w:p w:rsidR="001972F1" w:rsidRDefault="001972F1" w:rsidP="001972F1">
      <w:pPr>
        <w:jc w:val="center"/>
        <w:rPr>
          <w:rFonts w:ascii="Gill Sans MT" w:hAnsi="Gill Sans MT"/>
          <w:color w:val="808080"/>
          <w:sz w:val="20"/>
          <w:szCs w:val="20"/>
        </w:rPr>
      </w:pPr>
      <w:r w:rsidRPr="00EB5409">
        <w:rPr>
          <w:rFonts w:ascii="Gill Sans MT" w:hAnsi="Gill Sans MT"/>
          <w:color w:val="808080"/>
          <w:sz w:val="20"/>
          <w:szCs w:val="20"/>
        </w:rPr>
        <w:t>The attached materials support teaching this module.</w:t>
      </w:r>
    </w:p>
    <w:p w:rsidR="001972F1" w:rsidRPr="00EB5409" w:rsidRDefault="001972F1" w:rsidP="001972F1">
      <w:pPr>
        <w:jc w:val="center"/>
        <w:rPr>
          <w:rFonts w:ascii="Gill Sans MT" w:hAnsi="Gill Sans MT"/>
          <w:color w:val="808080"/>
          <w:sz w:val="20"/>
          <w:szCs w:val="20"/>
        </w:rPr>
      </w:pPr>
    </w:p>
    <w:p w:rsidR="001972F1" w:rsidRDefault="001972F1" w:rsidP="001972F1">
      <w:pPr>
        <w:spacing w:before="80" w:after="100"/>
        <w:ind w:left="2160"/>
        <w:rPr>
          <w:rFonts w:ascii="Calibri" w:hAnsi="Calibri"/>
          <w:sz w:val="20"/>
          <w:szCs w:val="20"/>
        </w:rPr>
      </w:pPr>
      <w:r>
        <w:rPr>
          <w:rFonts w:ascii="Calibri" w:hAnsi="Calibri"/>
          <w:sz w:val="20"/>
          <w:szCs w:val="20"/>
        </w:rPr>
        <w:t>See Appendix</w:t>
      </w:r>
      <w:r w:rsidR="00F0665E">
        <w:rPr>
          <w:rFonts w:ascii="Calibri" w:hAnsi="Calibri"/>
          <w:sz w:val="20"/>
          <w:szCs w:val="20"/>
        </w:rPr>
        <w:t xml:space="preserve"> A</w:t>
      </w:r>
      <w:r>
        <w:rPr>
          <w:rFonts w:ascii="Calibri" w:hAnsi="Calibri"/>
          <w:sz w:val="20"/>
          <w:szCs w:val="20"/>
        </w:rPr>
        <w:t xml:space="preserve"> for texts to be used with the whole group and differentiated texts for independent reading.</w:t>
      </w:r>
    </w:p>
    <w:p w:rsidR="00F0665E" w:rsidRDefault="00F0665E" w:rsidP="001972F1">
      <w:pPr>
        <w:spacing w:before="120" w:after="120"/>
        <w:ind w:left="2160"/>
        <w:rPr>
          <w:rFonts w:ascii="Calibri" w:eastAsia="Times New Roman" w:hAnsi="Calibri"/>
          <w:color w:val="000000"/>
          <w:sz w:val="20"/>
          <w:szCs w:val="20"/>
        </w:rPr>
      </w:pPr>
      <w:r>
        <w:rPr>
          <w:rFonts w:ascii="Calibri" w:eastAsia="Times New Roman" w:hAnsi="Calibri"/>
          <w:color w:val="000000"/>
          <w:sz w:val="20"/>
          <w:szCs w:val="20"/>
        </w:rPr>
        <w:t>Appendix B- Teacher Resources</w:t>
      </w:r>
    </w:p>
    <w:p w:rsidR="00F0665E" w:rsidRDefault="00F0665E" w:rsidP="00F0665E">
      <w:pPr>
        <w:spacing w:before="120" w:after="120"/>
        <w:ind w:left="2160"/>
        <w:rPr>
          <w:rFonts w:ascii="Calibri" w:eastAsia="Times New Roman" w:hAnsi="Calibri"/>
          <w:color w:val="000000"/>
          <w:sz w:val="20"/>
          <w:szCs w:val="20"/>
        </w:rPr>
      </w:pPr>
      <w:r>
        <w:rPr>
          <w:rFonts w:ascii="Calibri" w:eastAsia="Times New Roman" w:hAnsi="Calibri"/>
          <w:color w:val="000000"/>
          <w:sz w:val="20"/>
          <w:szCs w:val="20"/>
        </w:rPr>
        <w:t xml:space="preserve">Appendix C- </w:t>
      </w:r>
      <w:r w:rsidR="001972F1" w:rsidRPr="00EB5409">
        <w:rPr>
          <w:rFonts w:ascii="Calibri" w:eastAsia="Times New Roman" w:hAnsi="Calibri"/>
          <w:color w:val="000000"/>
          <w:sz w:val="20"/>
          <w:szCs w:val="20"/>
        </w:rPr>
        <w:t>Writer’s Notebook</w:t>
      </w:r>
      <w:r w:rsidR="001972F1">
        <w:rPr>
          <w:rFonts w:ascii="Calibri" w:eastAsia="Times New Roman" w:hAnsi="Calibri"/>
          <w:color w:val="000000"/>
          <w:sz w:val="20"/>
          <w:szCs w:val="20"/>
        </w:rPr>
        <w:t xml:space="preserve"> </w:t>
      </w:r>
    </w:p>
    <w:p w:rsidR="001972F1" w:rsidRPr="00F0665E" w:rsidRDefault="001972F1" w:rsidP="00F0665E">
      <w:pPr>
        <w:pStyle w:val="ListParagraph"/>
        <w:numPr>
          <w:ilvl w:val="0"/>
          <w:numId w:val="42"/>
        </w:numPr>
        <w:tabs>
          <w:tab w:val="left" w:pos="3150"/>
        </w:tabs>
        <w:spacing w:before="120" w:after="120"/>
        <w:ind w:firstLine="0"/>
        <w:rPr>
          <w:rFonts w:ascii="Calibri" w:eastAsia="Times New Roman" w:hAnsi="Calibri"/>
          <w:color w:val="000000"/>
          <w:sz w:val="20"/>
          <w:szCs w:val="20"/>
        </w:rPr>
      </w:pPr>
      <w:r w:rsidRPr="00F0665E">
        <w:rPr>
          <w:rFonts w:ascii="Calibri" w:eastAsia="Times New Roman" w:hAnsi="Calibri"/>
          <w:color w:val="000000"/>
          <w:sz w:val="20"/>
          <w:szCs w:val="20"/>
        </w:rPr>
        <w:t>Why Am I Writing This Essay?</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Teaching Task Rewrite</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Rubric Translation</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Graphic Organizer – Note-taking</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Graphic Organizer – GIST</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Graphic Organizer – Cluster – Word Web</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Writing a Thesis Statement</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TEA Essay Planner</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Peer Review Feedback Rubric</w:t>
      </w:r>
    </w:p>
    <w:p w:rsidR="001972F1" w:rsidRDefault="001972F1" w:rsidP="00F0665E">
      <w:pPr>
        <w:numPr>
          <w:ilvl w:val="1"/>
          <w:numId w:val="10"/>
        </w:numPr>
        <w:spacing w:before="120" w:after="120"/>
        <w:ind w:hanging="270"/>
        <w:rPr>
          <w:rFonts w:ascii="Calibri" w:eastAsia="Times New Roman" w:hAnsi="Calibri"/>
          <w:color w:val="000000"/>
          <w:sz w:val="20"/>
          <w:szCs w:val="20"/>
        </w:rPr>
      </w:pPr>
      <w:r>
        <w:rPr>
          <w:rFonts w:ascii="Calibri" w:eastAsia="Times New Roman" w:hAnsi="Calibri"/>
          <w:color w:val="000000"/>
          <w:sz w:val="20"/>
          <w:szCs w:val="20"/>
        </w:rPr>
        <w:t>Sentence Pattern and Word Choice</w:t>
      </w:r>
    </w:p>
    <w:p w:rsidR="001972F1" w:rsidRDefault="001972F1" w:rsidP="00F0665E">
      <w:pPr>
        <w:numPr>
          <w:ilvl w:val="1"/>
          <w:numId w:val="10"/>
        </w:numPr>
        <w:spacing w:before="120" w:after="120"/>
        <w:ind w:hanging="270"/>
        <w:rPr>
          <w:rFonts w:ascii="Calibri" w:eastAsia="Times New Roman" w:hAnsi="Calibri"/>
          <w:color w:val="000000"/>
          <w:sz w:val="20"/>
          <w:szCs w:val="20"/>
        </w:rPr>
      </w:pPr>
      <w:r w:rsidRPr="00A7722D">
        <w:rPr>
          <w:rFonts w:ascii="Calibri" w:eastAsia="Times New Roman" w:hAnsi="Calibri"/>
          <w:color w:val="000000"/>
          <w:sz w:val="20"/>
          <w:szCs w:val="20"/>
        </w:rPr>
        <w:t>Worksheet for Sentence Pattern and Word Choice</w:t>
      </w:r>
    </w:p>
    <w:p w:rsidR="001972F1" w:rsidRPr="00A7722D" w:rsidRDefault="001972F1" w:rsidP="00F0665E">
      <w:pPr>
        <w:numPr>
          <w:ilvl w:val="1"/>
          <w:numId w:val="10"/>
        </w:numPr>
        <w:spacing w:before="120" w:after="120"/>
        <w:ind w:hanging="270"/>
        <w:rPr>
          <w:rFonts w:ascii="Calibri" w:eastAsia="Times New Roman" w:hAnsi="Calibri"/>
          <w:color w:val="000000"/>
          <w:sz w:val="20"/>
          <w:szCs w:val="20"/>
        </w:rPr>
      </w:pPr>
      <w:r w:rsidRPr="00A7722D">
        <w:rPr>
          <w:rFonts w:ascii="Calibri" w:eastAsia="Times New Roman" w:hAnsi="Calibri"/>
          <w:color w:val="000000"/>
          <w:sz w:val="20"/>
          <w:szCs w:val="20"/>
        </w:rPr>
        <w:t>The Conventions Convention</w:t>
      </w:r>
    </w:p>
    <w:p w:rsidR="001972F1" w:rsidRDefault="001972F1" w:rsidP="001972F1"/>
    <w:p w:rsidR="002E7AEB" w:rsidRDefault="002E7AEB"/>
    <w:sectPr w:rsidR="002E7AEB" w:rsidSect="003B28E5">
      <w:footerReference w:type="default" r:id="rId29"/>
      <w:pgSz w:w="15840" w:h="12240" w:orient="landscape"/>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04" w:rsidRDefault="00B14904">
      <w:r>
        <w:separator/>
      </w:r>
    </w:p>
  </w:endnote>
  <w:endnote w:type="continuationSeparator" w:id="0">
    <w:p w:rsidR="00B14904" w:rsidRDefault="00B1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s Sans MT">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rsidP="003B2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7695" w:rsidRDefault="00CC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Pr="00505A05" w:rsidRDefault="00CC7695" w:rsidP="003B28E5">
    <w:pPr>
      <w:pStyle w:val="Footer"/>
      <w:tabs>
        <w:tab w:val="clear" w:pos="8640"/>
        <w:tab w:val="left" w:pos="12870"/>
        <w:tab w:val="right" w:pos="14130"/>
      </w:tabs>
      <w:rPr>
        <w:rFonts w:ascii="Gill Sans MT" w:hAnsi="Gill Sans MT" w:cs="GillSansMT-Bold"/>
        <w:color w:val="808080"/>
        <w:sz w:val="18"/>
        <w:szCs w:val="18"/>
      </w:rPr>
    </w:pPr>
    <w:r w:rsidRPr="00EB5409">
      <w:rPr>
        <w:rFonts w:ascii="Gill Sans MT" w:hAnsi="Gill Sans MT" w:cs="GillSansMT-Bold"/>
        <w:color w:val="808080"/>
        <w:sz w:val="18"/>
        <w:szCs w:val="18"/>
      </w:rPr>
      <w:t>© Reach Associates, 2013 - LDC Informational or Explanatory Module Template – version 2|</w:t>
    </w:r>
    <w:r w:rsidRPr="00EB5409">
      <w:rPr>
        <w:rFonts w:ascii="Gill Sans MT" w:hAnsi="Gill Sans MT" w:cs="GillSansMT-Bold"/>
        <w:color w:val="808080"/>
        <w:sz w:val="18"/>
        <w:szCs w:val="18"/>
      </w:rPr>
      <w:tab/>
    </w:r>
    <w:r w:rsidRPr="00EB5409">
      <w:rPr>
        <w:rFonts w:ascii="Gill Sans MT" w:hAnsi="Gill Sans MT" w:cs="GillSansMT-Bold"/>
        <w:color w:val="808080"/>
        <w:sz w:val="18"/>
        <w:szCs w:val="18"/>
      </w:rPr>
      <w:tab/>
    </w:r>
    <w:r w:rsidRPr="00EB5409">
      <w:rPr>
        <w:rFonts w:ascii="Gill Sans MT" w:hAnsi="Gill Sans MT" w:cs="GillSansMT-Bold"/>
        <w:color w:val="808080"/>
        <w:sz w:val="18"/>
        <w:szCs w:val="18"/>
      </w:rPr>
      <w:fldChar w:fldCharType="begin"/>
    </w:r>
    <w:r w:rsidRPr="00EB5409">
      <w:rPr>
        <w:rFonts w:ascii="Gill Sans MT" w:hAnsi="Gill Sans MT" w:cs="GillSansMT-Bold"/>
        <w:color w:val="808080"/>
        <w:sz w:val="18"/>
        <w:szCs w:val="18"/>
      </w:rPr>
      <w:instrText xml:space="preserve"> PAGE </w:instrText>
    </w:r>
    <w:r w:rsidRPr="00EB5409">
      <w:rPr>
        <w:rFonts w:ascii="Gill Sans MT" w:hAnsi="Gill Sans MT" w:cs="GillSansMT-Bold"/>
        <w:color w:val="808080"/>
        <w:sz w:val="18"/>
        <w:szCs w:val="18"/>
      </w:rPr>
      <w:fldChar w:fldCharType="separate"/>
    </w:r>
    <w:r w:rsidR="003F1984">
      <w:rPr>
        <w:rFonts w:ascii="Gill Sans MT" w:hAnsi="Gill Sans MT" w:cs="GillSansMT-Bold"/>
        <w:noProof/>
        <w:color w:val="808080"/>
        <w:sz w:val="18"/>
        <w:szCs w:val="18"/>
      </w:rPr>
      <w:t>1</w:t>
    </w:r>
    <w:r w:rsidRPr="00EB5409">
      <w:rPr>
        <w:rFonts w:ascii="Gill Sans MT" w:hAnsi="Gill Sans MT" w:cs="GillSansMT-Bold"/>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F7" w:rsidRDefault="00544D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rsidP="003B2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695" w:rsidRDefault="00CC7695" w:rsidP="003B28E5">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Pr="00465522" w:rsidRDefault="00CC7695" w:rsidP="003B28E5">
    <w:pPr>
      <w:pStyle w:val="Footer"/>
      <w:framePr w:wrap="around" w:vAnchor="text" w:hAnchor="page" w:x="13921" w:y="4"/>
      <w:rPr>
        <w:rStyle w:val="PageNumber"/>
        <w:sz w:val="22"/>
      </w:rPr>
    </w:pPr>
    <w:r w:rsidRPr="00465522">
      <w:rPr>
        <w:rStyle w:val="PageNumber"/>
        <w:sz w:val="22"/>
      </w:rPr>
      <w:fldChar w:fldCharType="begin"/>
    </w:r>
    <w:r w:rsidRPr="00465522">
      <w:rPr>
        <w:rStyle w:val="PageNumber"/>
        <w:sz w:val="22"/>
      </w:rPr>
      <w:instrText xml:space="preserve">PAGE  </w:instrText>
    </w:r>
    <w:r w:rsidRPr="00465522">
      <w:rPr>
        <w:rStyle w:val="PageNumber"/>
        <w:sz w:val="22"/>
      </w:rPr>
      <w:fldChar w:fldCharType="separate"/>
    </w:r>
    <w:r w:rsidR="003F1984">
      <w:rPr>
        <w:rStyle w:val="PageNumber"/>
        <w:noProof/>
        <w:sz w:val="22"/>
      </w:rPr>
      <w:t>5</w:t>
    </w:r>
    <w:r w:rsidRPr="00465522">
      <w:rPr>
        <w:rStyle w:val="PageNumber"/>
        <w:sz w:val="22"/>
      </w:rPr>
      <w:fldChar w:fldCharType="end"/>
    </w:r>
  </w:p>
  <w:p w:rsidR="00CC7695" w:rsidRPr="00465522" w:rsidRDefault="00CC7695" w:rsidP="003B28E5">
    <w:pPr>
      <w:pStyle w:val="Footer"/>
      <w:ind w:right="360"/>
      <w:rPr>
        <w:sz w:val="22"/>
        <w:szCs w:val="22"/>
      </w:rPr>
    </w:pPr>
    <w:r w:rsidRPr="00490027">
      <w:rPr>
        <w:rFonts w:ascii="Gill Sans MT" w:hAnsi="Gill Sans MT" w:cs="GillSansMT-Bold"/>
        <w:color w:val="808080"/>
        <w:sz w:val="18"/>
        <w:szCs w:val="18"/>
      </w:rPr>
      <w:t xml:space="preserve">© </w:t>
    </w:r>
    <w:r>
      <w:rPr>
        <w:rFonts w:ascii="Gill Sans MT" w:hAnsi="Gill Sans MT" w:cs="GillSansMT-Bold"/>
        <w:color w:val="808080"/>
        <w:sz w:val="18"/>
        <w:szCs w:val="18"/>
      </w:rPr>
      <w:t>Reach Associates, 2013</w:t>
    </w:r>
    <w:r>
      <w:rPr>
        <w:noProof/>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-111126</wp:posOffset>
              </wp:positionV>
              <wp:extent cx="8229600" cy="0"/>
              <wp:effectExtent l="57150" t="762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9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" strokecolor="#9b2d1f" strokeweight="2pt">
              <v:shadow on="t" color="black" opacity="22938f" offset="0,0"/>
            </v:line>
          </w:pict>
        </mc:Fallback>
      </mc:AlternateContent>
    </w:r>
    <w:r>
      <w:rPr>
        <w:rFonts w:ascii="Gill Sans MT" w:hAnsi="Gill Sans MT" w:cs="GillSansMT-Bold"/>
        <w:color w:val="808080"/>
        <w:sz w:val="18"/>
        <w:szCs w:val="18"/>
      </w:rPr>
      <w:t xml:space="preserve"> - </w:t>
    </w:r>
    <w:r w:rsidRPr="005E411E">
      <w:rPr>
        <w:rFonts w:ascii="Gill Sans MT" w:hAnsi="Gill Sans MT" w:cs="GillSansMT-Bold"/>
        <w:color w:val="808080"/>
        <w:sz w:val="18"/>
        <w:szCs w:val="18"/>
      </w:rPr>
      <w:t xml:space="preserve"> </w:t>
    </w:r>
    <w:r>
      <w:rPr>
        <w:rFonts w:ascii="Gill Sans MT" w:hAnsi="Gill Sans MT" w:cs="GillSansMT-Bold"/>
        <w:color w:val="808080"/>
        <w:sz w:val="18"/>
        <w:szCs w:val="18"/>
      </w:rPr>
      <w:t>LDC Informational or Explanatory Module Template – version 2</w:t>
    </w:r>
    <w:r w:rsidRPr="00490027">
      <w:rPr>
        <w:rFonts w:ascii="Gill Sans MT" w:hAnsi="Gill Sans MT" w:cs="GillSansMT-Bold"/>
        <w:color w:val="808080"/>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Pr="00505A05" w:rsidRDefault="00CC7695" w:rsidP="003B28E5">
    <w:pPr>
      <w:pStyle w:val="Footer"/>
      <w:tabs>
        <w:tab w:val="clear" w:pos="8640"/>
        <w:tab w:val="left" w:pos="12870"/>
        <w:tab w:val="right" w:pos="14130"/>
      </w:tabs>
      <w:rPr>
        <w:rFonts w:ascii="Gill Sans MT" w:hAnsi="Gill Sans MT" w:cs="GillSansMT-Bold"/>
        <w:color w:val="808080"/>
        <w:sz w:val="18"/>
        <w:szCs w:val="18"/>
      </w:rPr>
    </w:pPr>
    <w:r w:rsidRPr="00EB5409">
      <w:rPr>
        <w:rFonts w:ascii="Gill Sans MT" w:hAnsi="Gill Sans MT" w:cs="GillSansMT-Bold"/>
        <w:color w:val="808080"/>
        <w:sz w:val="18"/>
        <w:szCs w:val="18"/>
      </w:rPr>
      <w:t>© Reach Associates, 2013 - LDC Informational or Explanatory Module Template – version 2|</w:t>
    </w:r>
    <w:r w:rsidRPr="00EB5409">
      <w:rPr>
        <w:rFonts w:ascii="Gill Sans MT" w:hAnsi="Gill Sans MT" w:cs="GillSansMT-Bold"/>
        <w:color w:val="808080"/>
        <w:sz w:val="18"/>
        <w:szCs w:val="18"/>
      </w:rPr>
      <w:tab/>
    </w:r>
    <w:r w:rsidRPr="00EB5409">
      <w:rPr>
        <w:rFonts w:ascii="Gill Sans MT" w:hAnsi="Gill Sans MT" w:cs="GillSansMT-Bold"/>
        <w:color w:val="808080"/>
        <w:sz w:val="18"/>
        <w:szCs w:val="18"/>
      </w:rPr>
      <w:tab/>
    </w:r>
    <w:r w:rsidRPr="00EB5409">
      <w:rPr>
        <w:rFonts w:ascii="Gill Sans MT" w:hAnsi="Gill Sans MT" w:cs="GillSansMT-Bold"/>
        <w:color w:val="808080"/>
        <w:sz w:val="18"/>
        <w:szCs w:val="18"/>
      </w:rPr>
      <w:fldChar w:fldCharType="begin"/>
    </w:r>
    <w:r w:rsidRPr="00EB5409">
      <w:rPr>
        <w:rFonts w:ascii="Gill Sans MT" w:hAnsi="Gill Sans MT" w:cs="GillSansMT-Bold"/>
        <w:color w:val="808080"/>
        <w:sz w:val="18"/>
        <w:szCs w:val="18"/>
      </w:rPr>
      <w:instrText xml:space="preserve"> PAGE </w:instrText>
    </w:r>
    <w:r w:rsidRPr="00EB5409">
      <w:rPr>
        <w:rFonts w:ascii="Gill Sans MT" w:hAnsi="Gill Sans MT" w:cs="GillSansMT-Bold"/>
        <w:color w:val="808080"/>
        <w:sz w:val="18"/>
        <w:szCs w:val="18"/>
      </w:rPr>
      <w:fldChar w:fldCharType="separate"/>
    </w:r>
    <w:r w:rsidR="003F1984">
      <w:rPr>
        <w:rFonts w:ascii="Gill Sans MT" w:hAnsi="Gill Sans MT" w:cs="GillSansMT-Bold"/>
        <w:noProof/>
        <w:color w:val="808080"/>
        <w:sz w:val="18"/>
        <w:szCs w:val="18"/>
      </w:rPr>
      <w:t>29</w:t>
    </w:r>
    <w:r w:rsidRPr="00EB5409">
      <w:rPr>
        <w:rFonts w:ascii="Gill Sans MT" w:hAnsi="Gill Sans MT" w:cs="GillSansMT-Bold"/>
        <w:color w:val="808080"/>
        <w:sz w:val="18"/>
        <w:szCs w:val="18"/>
      </w:rPr>
      <w:fldChar w:fldCharType="end"/>
    </w:r>
  </w:p>
  <w:p w:rsidR="00CC7695" w:rsidRPr="003C3874" w:rsidRDefault="00CC7695" w:rsidP="003B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04" w:rsidRDefault="00B14904">
      <w:r>
        <w:separator/>
      </w:r>
    </w:p>
  </w:footnote>
  <w:footnote w:type="continuationSeparator" w:id="0">
    <w:p w:rsidR="00B14904" w:rsidRDefault="00B1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3F19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73.7pt;height:67.35pt;rotation:315;z-index:-251657216;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F7" w:rsidRDefault="0054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3F19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3.7pt;height:67.35pt;rotation:315;z-index:-251656192;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60819"/>
      <w:docPartObj>
        <w:docPartGallery w:val="Watermarks"/>
        <w:docPartUnique/>
      </w:docPartObj>
    </w:sdtPr>
    <w:sdtEndPr/>
    <w:sdtContent>
      <w:p w:rsidR="00CC7695" w:rsidRDefault="003F19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68"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95" w:rsidRDefault="00CC7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A98"/>
    <w:multiLevelType w:val="hybridMultilevel"/>
    <w:tmpl w:val="251C28FC"/>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946D7C"/>
    <w:multiLevelType w:val="hybridMultilevel"/>
    <w:tmpl w:val="82B2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4277F1"/>
    <w:multiLevelType w:val="hybridMultilevel"/>
    <w:tmpl w:val="731EB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CD4505"/>
    <w:multiLevelType w:val="hybridMultilevel"/>
    <w:tmpl w:val="9D1EFFAE"/>
    <w:lvl w:ilvl="0" w:tplc="1BBA077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EF4983"/>
    <w:multiLevelType w:val="hybridMultilevel"/>
    <w:tmpl w:val="DC36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43782C"/>
    <w:multiLevelType w:val="hybridMultilevel"/>
    <w:tmpl w:val="E6340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B71FB4"/>
    <w:multiLevelType w:val="hybridMultilevel"/>
    <w:tmpl w:val="EE48EC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28041E4"/>
    <w:multiLevelType w:val="hybridMultilevel"/>
    <w:tmpl w:val="2F00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4245C"/>
    <w:multiLevelType w:val="hybridMultilevel"/>
    <w:tmpl w:val="4CB41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590E77"/>
    <w:multiLevelType w:val="hybridMultilevel"/>
    <w:tmpl w:val="4B52E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84488B"/>
    <w:multiLevelType w:val="hybridMultilevel"/>
    <w:tmpl w:val="8682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1F7089"/>
    <w:multiLevelType w:val="hybridMultilevel"/>
    <w:tmpl w:val="0F8A9336"/>
    <w:lvl w:ilvl="0" w:tplc="04090001">
      <w:start w:val="1"/>
      <w:numFmt w:val="bullet"/>
      <w:lvlText w:val=""/>
      <w:lvlJc w:val="left"/>
      <w:pPr>
        <w:ind w:left="398" w:hanging="360"/>
      </w:pPr>
      <w:rPr>
        <w:rFonts w:ascii="Symbol" w:hAnsi="Symbol" w:hint="default"/>
      </w:rPr>
    </w:lvl>
    <w:lvl w:ilvl="1" w:tplc="04090003">
      <w:start w:val="1"/>
      <w:numFmt w:val="bullet"/>
      <w:lvlText w:val="o"/>
      <w:lvlJc w:val="left"/>
      <w:pPr>
        <w:ind w:left="900" w:hanging="360"/>
      </w:pPr>
      <w:rPr>
        <w:rFonts w:ascii="Courier New" w:hAnsi="Courier New" w:cs="Arial"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Arial"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Arial" w:hint="default"/>
      </w:rPr>
    </w:lvl>
    <w:lvl w:ilvl="8" w:tplc="04090005" w:tentative="1">
      <w:start w:val="1"/>
      <w:numFmt w:val="bullet"/>
      <w:lvlText w:val=""/>
      <w:lvlJc w:val="left"/>
      <w:pPr>
        <w:ind w:left="6158" w:hanging="360"/>
      </w:pPr>
      <w:rPr>
        <w:rFonts w:ascii="Wingdings" w:hAnsi="Wingdings" w:hint="default"/>
      </w:rPr>
    </w:lvl>
  </w:abstractNum>
  <w:abstractNum w:abstractNumId="14">
    <w:nsid w:val="28672C96"/>
    <w:multiLevelType w:val="hybridMultilevel"/>
    <w:tmpl w:val="65F022B2"/>
    <w:lvl w:ilvl="0" w:tplc="CABAC6C0">
      <w:start w:val="1"/>
      <w:numFmt w:val="bullet"/>
      <w:lvlText w:val=""/>
      <w:lvlJc w:val="left"/>
      <w:pPr>
        <w:ind w:left="378" w:hanging="360"/>
      </w:pPr>
      <w:rPr>
        <w:rFonts w:ascii="Symbol" w:hAnsi="Symbol" w:hint="default"/>
        <w:sz w:val="22"/>
      </w:rPr>
    </w:lvl>
    <w:lvl w:ilvl="1" w:tplc="04090003">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28881F37"/>
    <w:multiLevelType w:val="hybridMultilevel"/>
    <w:tmpl w:val="767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424CFA"/>
    <w:multiLevelType w:val="hybridMultilevel"/>
    <w:tmpl w:val="9E46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544567"/>
    <w:multiLevelType w:val="hybridMultilevel"/>
    <w:tmpl w:val="714E2F00"/>
    <w:lvl w:ilvl="0" w:tplc="CABAC6C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383BDC"/>
    <w:multiLevelType w:val="hybridMultilevel"/>
    <w:tmpl w:val="695A2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0A2924"/>
    <w:multiLevelType w:val="hybridMultilevel"/>
    <w:tmpl w:val="FF5AD8E8"/>
    <w:lvl w:ilvl="0" w:tplc="AAD2CE8C">
      <w:start w:val="1"/>
      <w:numFmt w:val="bullet"/>
      <w:lvlText w:val=""/>
      <w:lvlJc w:val="left"/>
      <w:pPr>
        <w:ind w:left="360" w:hanging="360"/>
      </w:pPr>
      <w:rPr>
        <w:rFonts w:ascii="Symbol" w:hAnsi="Symbol" w:hint="default"/>
        <w:sz w:val="20"/>
      </w:rPr>
    </w:lvl>
    <w:lvl w:ilvl="1" w:tplc="04090003">
      <w:start w:val="1"/>
      <w:numFmt w:val="bullet"/>
      <w:lvlText w:val="o"/>
      <w:lvlJc w:val="left"/>
      <w:pPr>
        <w:ind w:left="1238" w:hanging="360"/>
      </w:pPr>
      <w:rPr>
        <w:rFonts w:ascii="Courier New" w:hAnsi="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0">
    <w:nsid w:val="342E79C9"/>
    <w:multiLevelType w:val="hybridMultilevel"/>
    <w:tmpl w:val="E0A6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F03E77"/>
    <w:multiLevelType w:val="hybridMultilevel"/>
    <w:tmpl w:val="4810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955AAF"/>
    <w:multiLevelType w:val="hybridMultilevel"/>
    <w:tmpl w:val="696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5B0107"/>
    <w:multiLevelType w:val="hybridMultilevel"/>
    <w:tmpl w:val="4936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735390"/>
    <w:multiLevelType w:val="hybridMultilevel"/>
    <w:tmpl w:val="E5FEBE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E95B3A"/>
    <w:multiLevelType w:val="hybridMultilevel"/>
    <w:tmpl w:val="750C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A7559A"/>
    <w:multiLevelType w:val="hybridMultilevel"/>
    <w:tmpl w:val="5C8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5524F"/>
    <w:multiLevelType w:val="hybridMultilevel"/>
    <w:tmpl w:val="EF34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E33DBD"/>
    <w:multiLevelType w:val="hybridMultilevel"/>
    <w:tmpl w:val="91E4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66020C"/>
    <w:multiLevelType w:val="hybridMultilevel"/>
    <w:tmpl w:val="691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2502A"/>
    <w:multiLevelType w:val="hybridMultilevel"/>
    <w:tmpl w:val="50F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9C3BE4"/>
    <w:multiLevelType w:val="hybridMultilevel"/>
    <w:tmpl w:val="85BCEF04"/>
    <w:lvl w:ilvl="0" w:tplc="CABAC6C0">
      <w:start w:val="1"/>
      <w:numFmt w:val="bullet"/>
      <w:lvlText w:val=""/>
      <w:lvlJc w:val="left"/>
      <w:pPr>
        <w:ind w:left="360" w:hanging="360"/>
      </w:pPr>
      <w:rPr>
        <w:rFonts w:ascii="Symbol" w:hAnsi="Symbol" w:hint="default"/>
        <w:sz w:val="22"/>
      </w:rPr>
    </w:lvl>
    <w:lvl w:ilvl="1" w:tplc="E1E8FC10">
      <w:start w:val="1"/>
      <w:numFmt w:val="bullet"/>
      <w:lvlText w:val="o"/>
      <w:lvlJc w:val="left"/>
      <w:pPr>
        <w:ind w:left="1440" w:hanging="360"/>
      </w:pPr>
      <w:rPr>
        <w:rFonts w:ascii="Courier New" w:hAnsi="Courier New" w:hint="default"/>
        <w:sz w:val="20"/>
      </w:rPr>
    </w:lvl>
    <w:lvl w:ilvl="2" w:tplc="6E66ABCC">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B22AD0"/>
    <w:multiLevelType w:val="hybridMultilevel"/>
    <w:tmpl w:val="75B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C468A"/>
    <w:multiLevelType w:val="hybridMultilevel"/>
    <w:tmpl w:val="69069D2E"/>
    <w:lvl w:ilvl="0" w:tplc="3C0287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CE1ADC"/>
    <w:multiLevelType w:val="hybridMultilevel"/>
    <w:tmpl w:val="BB46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C34A3E"/>
    <w:multiLevelType w:val="hybridMultilevel"/>
    <w:tmpl w:val="E2404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124C56"/>
    <w:multiLevelType w:val="hybridMultilevel"/>
    <w:tmpl w:val="8724D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D3755"/>
    <w:multiLevelType w:val="hybridMultilevel"/>
    <w:tmpl w:val="DA906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2F70A6"/>
    <w:multiLevelType w:val="hybridMultilevel"/>
    <w:tmpl w:val="A704B47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0">
    <w:nsid w:val="768E731F"/>
    <w:multiLevelType w:val="hybridMultilevel"/>
    <w:tmpl w:val="6108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7"/>
  </w:num>
  <w:num w:numId="3">
    <w:abstractNumId w:val="41"/>
  </w:num>
  <w:num w:numId="4">
    <w:abstractNumId w:val="6"/>
  </w:num>
  <w:num w:numId="5">
    <w:abstractNumId w:val="35"/>
  </w:num>
  <w:num w:numId="6">
    <w:abstractNumId w:val="23"/>
  </w:num>
  <w:num w:numId="7">
    <w:abstractNumId w:val="2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9"/>
  </w:num>
  <w:num w:numId="11">
    <w:abstractNumId w:val="19"/>
  </w:num>
  <w:num w:numId="12">
    <w:abstractNumId w:val="1"/>
  </w:num>
  <w:num w:numId="13">
    <w:abstractNumId w:val="17"/>
  </w:num>
  <w:num w:numId="14">
    <w:abstractNumId w:val="14"/>
  </w:num>
  <w:num w:numId="15">
    <w:abstractNumId w:val="0"/>
  </w:num>
  <w:num w:numId="16">
    <w:abstractNumId w:val="28"/>
  </w:num>
  <w:num w:numId="17">
    <w:abstractNumId w:val="33"/>
  </w:num>
  <w:num w:numId="18">
    <w:abstractNumId w:val="34"/>
  </w:num>
  <w:num w:numId="19">
    <w:abstractNumId w:val="12"/>
  </w:num>
  <w:num w:numId="20">
    <w:abstractNumId w:val="10"/>
  </w:num>
  <w:num w:numId="21">
    <w:abstractNumId w:val="30"/>
  </w:num>
  <w:num w:numId="22">
    <w:abstractNumId w:val="31"/>
  </w:num>
  <w:num w:numId="23">
    <w:abstractNumId w:val="38"/>
  </w:num>
  <w:num w:numId="24">
    <w:abstractNumId w:val="15"/>
  </w:num>
  <w:num w:numId="25">
    <w:abstractNumId w:val="18"/>
  </w:num>
  <w:num w:numId="26">
    <w:abstractNumId w:val="26"/>
  </w:num>
  <w:num w:numId="27">
    <w:abstractNumId w:val="20"/>
  </w:num>
  <w:num w:numId="28">
    <w:abstractNumId w:val="21"/>
  </w:num>
  <w:num w:numId="29">
    <w:abstractNumId w:val="13"/>
  </w:num>
  <w:num w:numId="30">
    <w:abstractNumId w:val="2"/>
  </w:num>
  <w:num w:numId="31">
    <w:abstractNumId w:val="29"/>
  </w:num>
  <w:num w:numId="32">
    <w:abstractNumId w:val="7"/>
  </w:num>
  <w:num w:numId="33">
    <w:abstractNumId w:val="24"/>
  </w:num>
  <w:num w:numId="34">
    <w:abstractNumId w:val="16"/>
  </w:num>
  <w:num w:numId="35">
    <w:abstractNumId w:val="40"/>
  </w:num>
  <w:num w:numId="36">
    <w:abstractNumId w:val="11"/>
  </w:num>
  <w:num w:numId="37">
    <w:abstractNumId w:val="36"/>
  </w:num>
  <w:num w:numId="38">
    <w:abstractNumId w:val="5"/>
  </w:num>
  <w:num w:numId="39">
    <w:abstractNumId w:val="9"/>
  </w:num>
  <w:num w:numId="40">
    <w:abstractNumId w:val="22"/>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1"/>
    <w:rsid w:val="000E33C5"/>
    <w:rsid w:val="001211C8"/>
    <w:rsid w:val="001972F1"/>
    <w:rsid w:val="002E7AEB"/>
    <w:rsid w:val="003B28E5"/>
    <w:rsid w:val="003F1984"/>
    <w:rsid w:val="003F48D8"/>
    <w:rsid w:val="005301CC"/>
    <w:rsid w:val="00544DF7"/>
    <w:rsid w:val="00545C50"/>
    <w:rsid w:val="00596807"/>
    <w:rsid w:val="006B55D5"/>
    <w:rsid w:val="0094665B"/>
    <w:rsid w:val="00A05E46"/>
    <w:rsid w:val="00A87873"/>
    <w:rsid w:val="00B14904"/>
    <w:rsid w:val="00B33EE5"/>
    <w:rsid w:val="00CC7695"/>
    <w:rsid w:val="00D836B5"/>
    <w:rsid w:val="00DA3672"/>
    <w:rsid w:val="00E70BB3"/>
    <w:rsid w:val="00F0665E"/>
    <w:rsid w:val="00F402B7"/>
    <w:rsid w:val="00F43641"/>
    <w:rsid w:val="00F90513"/>
    <w:rsid w:val="00FC25F8"/>
    <w:rsid w:val="00FD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DA367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A367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367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367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367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367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367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367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367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6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A36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A36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36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36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36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36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36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36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36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36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367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A3672"/>
    <w:rPr>
      <w:rFonts w:asciiTheme="majorHAnsi" w:eastAsiaTheme="majorEastAsia" w:hAnsiTheme="majorHAnsi" w:cstheme="majorBidi"/>
      <w:i/>
      <w:iCs/>
      <w:spacing w:val="13"/>
      <w:sz w:val="24"/>
      <w:szCs w:val="24"/>
    </w:rPr>
  </w:style>
  <w:style w:type="character" w:styleId="Strong">
    <w:name w:val="Strong"/>
    <w:uiPriority w:val="22"/>
    <w:qFormat/>
    <w:rsid w:val="00DA3672"/>
    <w:rPr>
      <w:b/>
      <w:bCs/>
    </w:rPr>
  </w:style>
  <w:style w:type="character" w:styleId="Emphasis">
    <w:name w:val="Emphasis"/>
    <w:uiPriority w:val="20"/>
    <w:qFormat/>
    <w:rsid w:val="00DA3672"/>
    <w:rPr>
      <w:b/>
      <w:bCs/>
      <w:i/>
      <w:iCs/>
      <w:spacing w:val="10"/>
      <w:bdr w:val="none" w:sz="0" w:space="0" w:color="auto"/>
      <w:shd w:val="clear" w:color="auto" w:fill="auto"/>
    </w:rPr>
  </w:style>
  <w:style w:type="paragraph" w:styleId="NoSpacing">
    <w:name w:val="No Spacing"/>
    <w:basedOn w:val="Normal"/>
    <w:uiPriority w:val="1"/>
    <w:qFormat/>
    <w:rsid w:val="00DA3672"/>
  </w:style>
  <w:style w:type="paragraph" w:styleId="ListParagraph">
    <w:name w:val="List Paragraph"/>
    <w:basedOn w:val="Normal"/>
    <w:uiPriority w:val="34"/>
    <w:qFormat/>
    <w:rsid w:val="00DA3672"/>
    <w:pPr>
      <w:ind w:left="720"/>
      <w:contextualSpacing/>
    </w:pPr>
  </w:style>
  <w:style w:type="paragraph" w:styleId="Quote">
    <w:name w:val="Quote"/>
    <w:basedOn w:val="Normal"/>
    <w:next w:val="Normal"/>
    <w:link w:val="QuoteChar"/>
    <w:uiPriority w:val="29"/>
    <w:qFormat/>
    <w:rsid w:val="00DA3672"/>
    <w:pPr>
      <w:spacing w:before="200"/>
      <w:ind w:left="360" w:right="360"/>
    </w:pPr>
    <w:rPr>
      <w:i/>
      <w:iCs/>
    </w:rPr>
  </w:style>
  <w:style w:type="character" w:customStyle="1" w:styleId="QuoteChar">
    <w:name w:val="Quote Char"/>
    <w:basedOn w:val="DefaultParagraphFont"/>
    <w:link w:val="Quote"/>
    <w:uiPriority w:val="29"/>
    <w:rsid w:val="00DA3672"/>
    <w:rPr>
      <w:i/>
      <w:iCs/>
    </w:rPr>
  </w:style>
  <w:style w:type="paragraph" w:styleId="IntenseQuote">
    <w:name w:val="Intense Quote"/>
    <w:basedOn w:val="Normal"/>
    <w:next w:val="Normal"/>
    <w:link w:val="IntenseQuoteChar"/>
    <w:uiPriority w:val="30"/>
    <w:qFormat/>
    <w:rsid w:val="00DA36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3672"/>
    <w:rPr>
      <w:b/>
      <w:bCs/>
      <w:i/>
      <w:iCs/>
    </w:rPr>
  </w:style>
  <w:style w:type="character" w:styleId="SubtleEmphasis">
    <w:name w:val="Subtle Emphasis"/>
    <w:uiPriority w:val="19"/>
    <w:qFormat/>
    <w:rsid w:val="00DA3672"/>
    <w:rPr>
      <w:i/>
      <w:iCs/>
    </w:rPr>
  </w:style>
  <w:style w:type="character" w:styleId="IntenseEmphasis">
    <w:name w:val="Intense Emphasis"/>
    <w:uiPriority w:val="21"/>
    <w:qFormat/>
    <w:rsid w:val="00DA3672"/>
    <w:rPr>
      <w:b/>
      <w:bCs/>
    </w:rPr>
  </w:style>
  <w:style w:type="character" w:styleId="SubtleReference">
    <w:name w:val="Subtle Reference"/>
    <w:uiPriority w:val="31"/>
    <w:qFormat/>
    <w:rsid w:val="00DA3672"/>
    <w:rPr>
      <w:smallCaps/>
    </w:rPr>
  </w:style>
  <w:style w:type="character" w:styleId="IntenseReference">
    <w:name w:val="Intense Reference"/>
    <w:uiPriority w:val="32"/>
    <w:qFormat/>
    <w:rsid w:val="00DA3672"/>
    <w:rPr>
      <w:smallCaps/>
      <w:spacing w:val="5"/>
      <w:u w:val="single"/>
    </w:rPr>
  </w:style>
  <w:style w:type="character" w:styleId="BookTitle">
    <w:name w:val="Book Title"/>
    <w:uiPriority w:val="33"/>
    <w:qFormat/>
    <w:rsid w:val="00DA3672"/>
    <w:rPr>
      <w:i/>
      <w:iCs/>
      <w:smallCaps/>
      <w:spacing w:val="5"/>
    </w:rPr>
  </w:style>
  <w:style w:type="paragraph" w:styleId="TOCHeading">
    <w:name w:val="TOC Heading"/>
    <w:basedOn w:val="Heading1"/>
    <w:next w:val="Normal"/>
    <w:uiPriority w:val="39"/>
    <w:semiHidden/>
    <w:unhideWhenUsed/>
    <w:qFormat/>
    <w:rsid w:val="00DA3672"/>
    <w:pPr>
      <w:outlineLvl w:val="9"/>
    </w:pPr>
    <w:rPr>
      <w:lang w:bidi="en-US"/>
    </w:rPr>
  </w:style>
  <w:style w:type="paragraph" w:styleId="Header">
    <w:name w:val="header"/>
    <w:basedOn w:val="Normal"/>
    <w:link w:val="HeaderChar"/>
    <w:uiPriority w:val="99"/>
    <w:unhideWhenUsed/>
    <w:rsid w:val="001972F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972F1"/>
    <w:rPr>
      <w:rFonts w:ascii="Cambria" w:eastAsia="Cambria" w:hAnsi="Cambria" w:cs="Times New Roman"/>
      <w:sz w:val="24"/>
      <w:szCs w:val="24"/>
      <w:lang w:val="x-none" w:eastAsia="x-none"/>
    </w:rPr>
  </w:style>
  <w:style w:type="paragraph" w:styleId="Footer">
    <w:name w:val="footer"/>
    <w:basedOn w:val="Normal"/>
    <w:link w:val="FooterChar"/>
    <w:uiPriority w:val="99"/>
    <w:unhideWhenUsed/>
    <w:rsid w:val="001972F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972F1"/>
    <w:rPr>
      <w:rFonts w:ascii="Cambria" w:eastAsia="Cambria" w:hAnsi="Cambria" w:cs="Times New Roman"/>
      <w:sz w:val="24"/>
      <w:szCs w:val="24"/>
      <w:lang w:val="x-none" w:eastAsia="x-none"/>
    </w:rPr>
  </w:style>
  <w:style w:type="character" w:styleId="PageNumber">
    <w:name w:val="page number"/>
    <w:basedOn w:val="DefaultParagraphFont"/>
    <w:unhideWhenUsed/>
    <w:rsid w:val="001972F1"/>
  </w:style>
  <w:style w:type="character" w:styleId="Hyperlink">
    <w:name w:val="Hyperlink"/>
    <w:uiPriority w:val="99"/>
    <w:rsid w:val="001972F1"/>
    <w:rPr>
      <w:rFonts w:cs="Times New Roman"/>
      <w:color w:val="0000FF"/>
      <w:u w:val="single"/>
    </w:rPr>
  </w:style>
  <w:style w:type="paragraph" w:styleId="BalloonText">
    <w:name w:val="Balloon Text"/>
    <w:basedOn w:val="Normal"/>
    <w:link w:val="BalloonTextChar"/>
    <w:uiPriority w:val="99"/>
    <w:semiHidden/>
    <w:unhideWhenUsed/>
    <w:rsid w:val="001972F1"/>
    <w:rPr>
      <w:rFonts w:ascii="Tahoma" w:hAnsi="Tahoma" w:cs="Tahoma"/>
      <w:sz w:val="16"/>
      <w:szCs w:val="16"/>
    </w:rPr>
  </w:style>
  <w:style w:type="character" w:customStyle="1" w:styleId="BalloonTextChar">
    <w:name w:val="Balloon Text Char"/>
    <w:basedOn w:val="DefaultParagraphFont"/>
    <w:link w:val="BalloonText"/>
    <w:uiPriority w:val="99"/>
    <w:semiHidden/>
    <w:rsid w:val="001972F1"/>
    <w:rPr>
      <w:rFonts w:ascii="Tahoma" w:eastAsia="Cambria" w:hAnsi="Tahoma" w:cs="Tahoma"/>
      <w:sz w:val="16"/>
      <w:szCs w:val="16"/>
    </w:rPr>
  </w:style>
  <w:style w:type="table" w:styleId="TableGrid">
    <w:name w:val="Table Grid"/>
    <w:basedOn w:val="TableNormal"/>
    <w:uiPriority w:val="59"/>
    <w:rsid w:val="00596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DA367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A367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367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367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367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367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367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367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367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6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A36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A36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36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36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36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36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36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36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36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36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367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A3672"/>
    <w:rPr>
      <w:rFonts w:asciiTheme="majorHAnsi" w:eastAsiaTheme="majorEastAsia" w:hAnsiTheme="majorHAnsi" w:cstheme="majorBidi"/>
      <w:i/>
      <w:iCs/>
      <w:spacing w:val="13"/>
      <w:sz w:val="24"/>
      <w:szCs w:val="24"/>
    </w:rPr>
  </w:style>
  <w:style w:type="character" w:styleId="Strong">
    <w:name w:val="Strong"/>
    <w:uiPriority w:val="22"/>
    <w:qFormat/>
    <w:rsid w:val="00DA3672"/>
    <w:rPr>
      <w:b/>
      <w:bCs/>
    </w:rPr>
  </w:style>
  <w:style w:type="character" w:styleId="Emphasis">
    <w:name w:val="Emphasis"/>
    <w:uiPriority w:val="20"/>
    <w:qFormat/>
    <w:rsid w:val="00DA3672"/>
    <w:rPr>
      <w:b/>
      <w:bCs/>
      <w:i/>
      <w:iCs/>
      <w:spacing w:val="10"/>
      <w:bdr w:val="none" w:sz="0" w:space="0" w:color="auto"/>
      <w:shd w:val="clear" w:color="auto" w:fill="auto"/>
    </w:rPr>
  </w:style>
  <w:style w:type="paragraph" w:styleId="NoSpacing">
    <w:name w:val="No Spacing"/>
    <w:basedOn w:val="Normal"/>
    <w:uiPriority w:val="1"/>
    <w:qFormat/>
    <w:rsid w:val="00DA3672"/>
  </w:style>
  <w:style w:type="paragraph" w:styleId="ListParagraph">
    <w:name w:val="List Paragraph"/>
    <w:basedOn w:val="Normal"/>
    <w:uiPriority w:val="34"/>
    <w:qFormat/>
    <w:rsid w:val="00DA3672"/>
    <w:pPr>
      <w:ind w:left="720"/>
      <w:contextualSpacing/>
    </w:pPr>
  </w:style>
  <w:style w:type="paragraph" w:styleId="Quote">
    <w:name w:val="Quote"/>
    <w:basedOn w:val="Normal"/>
    <w:next w:val="Normal"/>
    <w:link w:val="QuoteChar"/>
    <w:uiPriority w:val="29"/>
    <w:qFormat/>
    <w:rsid w:val="00DA3672"/>
    <w:pPr>
      <w:spacing w:before="200"/>
      <w:ind w:left="360" w:right="360"/>
    </w:pPr>
    <w:rPr>
      <w:i/>
      <w:iCs/>
    </w:rPr>
  </w:style>
  <w:style w:type="character" w:customStyle="1" w:styleId="QuoteChar">
    <w:name w:val="Quote Char"/>
    <w:basedOn w:val="DefaultParagraphFont"/>
    <w:link w:val="Quote"/>
    <w:uiPriority w:val="29"/>
    <w:rsid w:val="00DA3672"/>
    <w:rPr>
      <w:i/>
      <w:iCs/>
    </w:rPr>
  </w:style>
  <w:style w:type="paragraph" w:styleId="IntenseQuote">
    <w:name w:val="Intense Quote"/>
    <w:basedOn w:val="Normal"/>
    <w:next w:val="Normal"/>
    <w:link w:val="IntenseQuoteChar"/>
    <w:uiPriority w:val="30"/>
    <w:qFormat/>
    <w:rsid w:val="00DA36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3672"/>
    <w:rPr>
      <w:b/>
      <w:bCs/>
      <w:i/>
      <w:iCs/>
    </w:rPr>
  </w:style>
  <w:style w:type="character" w:styleId="SubtleEmphasis">
    <w:name w:val="Subtle Emphasis"/>
    <w:uiPriority w:val="19"/>
    <w:qFormat/>
    <w:rsid w:val="00DA3672"/>
    <w:rPr>
      <w:i/>
      <w:iCs/>
    </w:rPr>
  </w:style>
  <w:style w:type="character" w:styleId="IntenseEmphasis">
    <w:name w:val="Intense Emphasis"/>
    <w:uiPriority w:val="21"/>
    <w:qFormat/>
    <w:rsid w:val="00DA3672"/>
    <w:rPr>
      <w:b/>
      <w:bCs/>
    </w:rPr>
  </w:style>
  <w:style w:type="character" w:styleId="SubtleReference">
    <w:name w:val="Subtle Reference"/>
    <w:uiPriority w:val="31"/>
    <w:qFormat/>
    <w:rsid w:val="00DA3672"/>
    <w:rPr>
      <w:smallCaps/>
    </w:rPr>
  </w:style>
  <w:style w:type="character" w:styleId="IntenseReference">
    <w:name w:val="Intense Reference"/>
    <w:uiPriority w:val="32"/>
    <w:qFormat/>
    <w:rsid w:val="00DA3672"/>
    <w:rPr>
      <w:smallCaps/>
      <w:spacing w:val="5"/>
      <w:u w:val="single"/>
    </w:rPr>
  </w:style>
  <w:style w:type="character" w:styleId="BookTitle">
    <w:name w:val="Book Title"/>
    <w:uiPriority w:val="33"/>
    <w:qFormat/>
    <w:rsid w:val="00DA3672"/>
    <w:rPr>
      <w:i/>
      <w:iCs/>
      <w:smallCaps/>
      <w:spacing w:val="5"/>
    </w:rPr>
  </w:style>
  <w:style w:type="paragraph" w:styleId="TOCHeading">
    <w:name w:val="TOC Heading"/>
    <w:basedOn w:val="Heading1"/>
    <w:next w:val="Normal"/>
    <w:uiPriority w:val="39"/>
    <w:semiHidden/>
    <w:unhideWhenUsed/>
    <w:qFormat/>
    <w:rsid w:val="00DA3672"/>
    <w:pPr>
      <w:outlineLvl w:val="9"/>
    </w:pPr>
    <w:rPr>
      <w:lang w:bidi="en-US"/>
    </w:rPr>
  </w:style>
  <w:style w:type="paragraph" w:styleId="Header">
    <w:name w:val="header"/>
    <w:basedOn w:val="Normal"/>
    <w:link w:val="HeaderChar"/>
    <w:uiPriority w:val="99"/>
    <w:unhideWhenUsed/>
    <w:rsid w:val="001972F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972F1"/>
    <w:rPr>
      <w:rFonts w:ascii="Cambria" w:eastAsia="Cambria" w:hAnsi="Cambria" w:cs="Times New Roman"/>
      <w:sz w:val="24"/>
      <w:szCs w:val="24"/>
      <w:lang w:val="x-none" w:eastAsia="x-none"/>
    </w:rPr>
  </w:style>
  <w:style w:type="paragraph" w:styleId="Footer">
    <w:name w:val="footer"/>
    <w:basedOn w:val="Normal"/>
    <w:link w:val="FooterChar"/>
    <w:uiPriority w:val="99"/>
    <w:unhideWhenUsed/>
    <w:rsid w:val="001972F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972F1"/>
    <w:rPr>
      <w:rFonts w:ascii="Cambria" w:eastAsia="Cambria" w:hAnsi="Cambria" w:cs="Times New Roman"/>
      <w:sz w:val="24"/>
      <w:szCs w:val="24"/>
      <w:lang w:val="x-none" w:eastAsia="x-none"/>
    </w:rPr>
  </w:style>
  <w:style w:type="character" w:styleId="PageNumber">
    <w:name w:val="page number"/>
    <w:basedOn w:val="DefaultParagraphFont"/>
    <w:unhideWhenUsed/>
    <w:rsid w:val="001972F1"/>
  </w:style>
  <w:style w:type="character" w:styleId="Hyperlink">
    <w:name w:val="Hyperlink"/>
    <w:uiPriority w:val="99"/>
    <w:rsid w:val="001972F1"/>
    <w:rPr>
      <w:rFonts w:cs="Times New Roman"/>
      <w:color w:val="0000FF"/>
      <w:u w:val="single"/>
    </w:rPr>
  </w:style>
  <w:style w:type="paragraph" w:styleId="BalloonText">
    <w:name w:val="Balloon Text"/>
    <w:basedOn w:val="Normal"/>
    <w:link w:val="BalloonTextChar"/>
    <w:uiPriority w:val="99"/>
    <w:semiHidden/>
    <w:unhideWhenUsed/>
    <w:rsid w:val="001972F1"/>
    <w:rPr>
      <w:rFonts w:ascii="Tahoma" w:hAnsi="Tahoma" w:cs="Tahoma"/>
      <w:sz w:val="16"/>
      <w:szCs w:val="16"/>
    </w:rPr>
  </w:style>
  <w:style w:type="character" w:customStyle="1" w:styleId="BalloonTextChar">
    <w:name w:val="Balloon Text Char"/>
    <w:basedOn w:val="DefaultParagraphFont"/>
    <w:link w:val="BalloonText"/>
    <w:uiPriority w:val="99"/>
    <w:semiHidden/>
    <w:rsid w:val="001972F1"/>
    <w:rPr>
      <w:rFonts w:ascii="Tahoma" w:eastAsia="Cambria" w:hAnsi="Tahoma" w:cs="Tahoma"/>
      <w:sz w:val="16"/>
      <w:szCs w:val="16"/>
    </w:rPr>
  </w:style>
  <w:style w:type="table" w:styleId="TableGrid">
    <w:name w:val="Table Grid"/>
    <w:basedOn w:val="TableNormal"/>
    <w:uiPriority w:val="59"/>
    <w:rsid w:val="00596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59148">
      <w:bodyDiv w:val="1"/>
      <w:marLeft w:val="0"/>
      <w:marRight w:val="0"/>
      <w:marTop w:val="0"/>
      <w:marBottom w:val="0"/>
      <w:divBdr>
        <w:top w:val="none" w:sz="0" w:space="0" w:color="auto"/>
        <w:left w:val="none" w:sz="0" w:space="0" w:color="auto"/>
        <w:bottom w:val="none" w:sz="0" w:space="0" w:color="auto"/>
        <w:right w:val="none" w:sz="0" w:space="0" w:color="auto"/>
      </w:divBdr>
    </w:div>
    <w:div w:id="14520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kigalimemorialcentre.org/old/index.htm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yperlink" Target="http://www.reachassoc.net"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B9A8-6D82-4F51-823F-E20FDA70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8200</Words>
  <Characters>46743</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bdaggett</dc:creator>
  <cp:lastModifiedBy>Noah, Stacy L - Office of Next Generation Learners</cp:lastModifiedBy>
  <cp:revision>2</cp:revision>
  <dcterms:created xsi:type="dcterms:W3CDTF">2013-03-19T14:09:00Z</dcterms:created>
  <dcterms:modified xsi:type="dcterms:W3CDTF">2013-03-19T14:09:00Z</dcterms:modified>
</cp:coreProperties>
</file>